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74E8"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35F0E197"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14:paraId="46903D68" w14:textId="77777777" w:rsidTr="00F1376F">
        <w:tc>
          <w:tcPr>
            <w:tcW w:w="3868" w:type="dxa"/>
          </w:tcPr>
          <w:p w14:paraId="750B3AB0"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4AD7742A" w14:textId="485B2720" w:rsidR="00F1376F" w:rsidRPr="00E05BC2" w:rsidRDefault="002B2675" w:rsidP="00E26AD1">
            <w:pPr>
              <w:rPr>
                <w:rFonts w:cs="Arial"/>
                <w:bCs/>
                <w:sz w:val="22"/>
                <w:szCs w:val="22"/>
              </w:rPr>
            </w:pPr>
            <w:r>
              <w:rPr>
                <w:rFonts w:cs="Arial"/>
                <w:sz w:val="22"/>
                <w:szCs w:val="22"/>
              </w:rPr>
              <w:t>Street Trading Temporary Licence Policy</w:t>
            </w:r>
          </w:p>
        </w:tc>
      </w:tr>
      <w:tr w:rsidR="00B27485" w14:paraId="59345175" w14:textId="77777777" w:rsidTr="00F1376F">
        <w:tc>
          <w:tcPr>
            <w:tcW w:w="3868" w:type="dxa"/>
          </w:tcPr>
          <w:p w14:paraId="2690A9EE"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16D3DF90" w14:textId="20BFFA03" w:rsidR="00B27485" w:rsidRPr="00E05BC2" w:rsidRDefault="002B2675" w:rsidP="00E92D83">
            <w:pPr>
              <w:rPr>
                <w:rFonts w:cs="Arial"/>
                <w:bCs/>
                <w:sz w:val="22"/>
                <w:szCs w:val="22"/>
              </w:rPr>
            </w:pPr>
            <w:r>
              <w:rPr>
                <w:rFonts w:cs="Arial"/>
                <w:bCs/>
                <w:sz w:val="22"/>
                <w:szCs w:val="22"/>
              </w:rPr>
              <w:t>revised</w:t>
            </w:r>
          </w:p>
        </w:tc>
      </w:tr>
      <w:tr w:rsidR="00B27485" w14:paraId="30A66398" w14:textId="77777777" w:rsidTr="00F1376F">
        <w:tc>
          <w:tcPr>
            <w:tcW w:w="3868" w:type="dxa"/>
          </w:tcPr>
          <w:p w14:paraId="4725CD8B"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2DC5754F" w14:textId="111BB633" w:rsidR="002B2675" w:rsidRPr="002B2675" w:rsidRDefault="002B2675" w:rsidP="002B2675">
            <w:pPr>
              <w:rPr>
                <w:sz w:val="22"/>
                <w:szCs w:val="22"/>
              </w:rPr>
            </w:pPr>
            <w:r w:rsidRPr="002B2675">
              <w:rPr>
                <w:sz w:val="22"/>
                <w:szCs w:val="22"/>
              </w:rPr>
              <w:t>The purpose of this policy is to provide guidance on matters, which should be considered when deciding whether to grant to a person a Temporary Street Trading Licence.  Its aim is to provide, insofar as is possible, consistent decision making so as to develop and thereafter maintain public confidence in Newry, Mourne and Down District Council’s performance of its duties.</w:t>
            </w:r>
          </w:p>
          <w:p w14:paraId="104B37BF" w14:textId="7FD8731F" w:rsidR="00B27485" w:rsidRPr="00E05BC2" w:rsidRDefault="00B27485" w:rsidP="00F1376F">
            <w:pPr>
              <w:rPr>
                <w:rFonts w:cs="Arial"/>
                <w:bCs/>
                <w:sz w:val="22"/>
                <w:szCs w:val="22"/>
              </w:rPr>
            </w:pPr>
          </w:p>
        </w:tc>
      </w:tr>
      <w:tr w:rsidR="00B27485" w14:paraId="7BDB43CA" w14:textId="77777777" w:rsidTr="00F1376F">
        <w:tc>
          <w:tcPr>
            <w:tcW w:w="3868" w:type="dxa"/>
          </w:tcPr>
          <w:p w14:paraId="7A478373"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248ACCB0" w14:textId="77777777" w:rsidR="00B27485" w:rsidRPr="00E05BC2" w:rsidRDefault="00E92D83" w:rsidP="00E92D83">
            <w:pPr>
              <w:rPr>
                <w:rFonts w:cs="Arial"/>
                <w:bCs/>
                <w:sz w:val="22"/>
                <w:szCs w:val="22"/>
              </w:rPr>
            </w:pPr>
            <w:r w:rsidRPr="00E05BC2">
              <w:rPr>
                <w:rFonts w:cs="Arial"/>
                <w:bCs/>
                <w:sz w:val="22"/>
                <w:szCs w:val="22"/>
              </w:rPr>
              <w:t>No</w:t>
            </w:r>
          </w:p>
        </w:tc>
      </w:tr>
      <w:tr w:rsidR="00B27485" w14:paraId="0BF8EF91" w14:textId="77777777" w:rsidTr="00F1376F">
        <w:tc>
          <w:tcPr>
            <w:tcW w:w="3868" w:type="dxa"/>
          </w:tcPr>
          <w:p w14:paraId="25C4A401"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03D48B84" w14:textId="77777777" w:rsidR="00B27485" w:rsidRPr="00E05BC2" w:rsidRDefault="00B27485" w:rsidP="002B2675">
            <w:pPr>
              <w:ind w:left="720" w:right="170"/>
              <w:rPr>
                <w:rFonts w:cs="Arial"/>
                <w:bCs/>
                <w:sz w:val="22"/>
                <w:szCs w:val="22"/>
              </w:rPr>
            </w:pPr>
          </w:p>
        </w:tc>
      </w:tr>
      <w:tr w:rsidR="00F1376F" w14:paraId="27010800" w14:textId="77777777" w:rsidTr="00F1376F">
        <w:tc>
          <w:tcPr>
            <w:tcW w:w="3868" w:type="dxa"/>
          </w:tcPr>
          <w:p w14:paraId="680B5262" w14:textId="77777777" w:rsidR="00F1376F" w:rsidRPr="00F552B7" w:rsidRDefault="00F1376F" w:rsidP="00F1376F">
            <w:pPr>
              <w:rPr>
                <w:rFonts w:cs="Arial"/>
                <w:sz w:val="22"/>
                <w:szCs w:val="22"/>
              </w:rPr>
            </w:pPr>
            <w:r w:rsidRPr="00F552B7">
              <w:rPr>
                <w:rFonts w:cs="Arial"/>
                <w:sz w:val="22"/>
                <w:szCs w:val="22"/>
              </w:rPr>
              <w:t xml:space="preserve">Who initiated or wrote the policy? </w:t>
            </w:r>
          </w:p>
        </w:tc>
        <w:tc>
          <w:tcPr>
            <w:tcW w:w="5374" w:type="dxa"/>
          </w:tcPr>
          <w:p w14:paraId="27A77EE0" w14:textId="5E784CB8" w:rsidR="002B2675" w:rsidRPr="002B2675" w:rsidRDefault="002B2675" w:rsidP="002B2675">
            <w:pPr>
              <w:rPr>
                <w:rFonts w:cs="Arial"/>
                <w:sz w:val="22"/>
                <w:szCs w:val="22"/>
              </w:rPr>
            </w:pPr>
            <w:r w:rsidRPr="002B2675">
              <w:rPr>
                <w:rFonts w:cs="Arial"/>
                <w:sz w:val="22"/>
                <w:szCs w:val="22"/>
              </w:rPr>
              <w:t>Assistant Director of Regulatory and Technical Services</w:t>
            </w:r>
            <w:r>
              <w:rPr>
                <w:rFonts w:cs="Arial"/>
                <w:sz w:val="22"/>
                <w:szCs w:val="22"/>
              </w:rPr>
              <w:t xml:space="preserve"> </w:t>
            </w:r>
            <w:r w:rsidRPr="002B2675">
              <w:rPr>
                <w:rFonts w:cs="Arial"/>
                <w:sz w:val="22"/>
                <w:szCs w:val="22"/>
              </w:rPr>
              <w:t>(Building Control and Regulation)</w:t>
            </w:r>
          </w:p>
          <w:p w14:paraId="4820A259" w14:textId="77777777" w:rsidR="00F1376F" w:rsidRPr="002B2675" w:rsidRDefault="00F1376F" w:rsidP="00F1376F">
            <w:pPr>
              <w:rPr>
                <w:rFonts w:cs="Arial"/>
                <w:bCs/>
                <w:sz w:val="22"/>
                <w:szCs w:val="22"/>
              </w:rPr>
            </w:pPr>
          </w:p>
        </w:tc>
      </w:tr>
      <w:tr w:rsidR="00F1376F" w14:paraId="7BC3B893" w14:textId="77777777" w:rsidTr="00F1376F">
        <w:tc>
          <w:tcPr>
            <w:tcW w:w="3868" w:type="dxa"/>
          </w:tcPr>
          <w:p w14:paraId="6D9CAF67" w14:textId="77777777" w:rsidR="00F1376F" w:rsidRPr="00F552B7" w:rsidRDefault="00F1376F" w:rsidP="00F1376F">
            <w:pPr>
              <w:rPr>
                <w:rFonts w:cs="Arial"/>
                <w:sz w:val="22"/>
                <w:szCs w:val="22"/>
              </w:rPr>
            </w:pPr>
            <w:r w:rsidRPr="00F552B7">
              <w:rPr>
                <w:rFonts w:cs="Arial"/>
                <w:sz w:val="22"/>
                <w:szCs w:val="22"/>
              </w:rPr>
              <w:t>Who owns and who implements the policy?</w:t>
            </w:r>
          </w:p>
        </w:tc>
        <w:tc>
          <w:tcPr>
            <w:tcW w:w="5374" w:type="dxa"/>
          </w:tcPr>
          <w:p w14:paraId="1248920B" w14:textId="48240F34" w:rsidR="002B2675" w:rsidRPr="002B2675" w:rsidRDefault="002B2675" w:rsidP="002B2675">
            <w:pPr>
              <w:rPr>
                <w:rFonts w:cs="Arial"/>
                <w:sz w:val="22"/>
                <w:szCs w:val="22"/>
              </w:rPr>
            </w:pPr>
            <w:r w:rsidRPr="002B2675">
              <w:rPr>
                <w:rFonts w:cs="Arial"/>
                <w:sz w:val="22"/>
                <w:szCs w:val="22"/>
              </w:rPr>
              <w:t>Assistant Director of Regulatory and Technical Services (Building Control and Regulation)</w:t>
            </w:r>
          </w:p>
          <w:p w14:paraId="2F020698" w14:textId="6907749D" w:rsidR="00F1376F" w:rsidRPr="002B2675" w:rsidRDefault="00F1376F" w:rsidP="00F1376F">
            <w:pPr>
              <w:rPr>
                <w:rFonts w:cs="Arial"/>
                <w:sz w:val="22"/>
                <w:szCs w:val="22"/>
                <w:lang w:eastAsia="en-US"/>
              </w:rPr>
            </w:pPr>
          </w:p>
        </w:tc>
      </w:tr>
    </w:tbl>
    <w:p w14:paraId="1E8CEAEC" w14:textId="77777777" w:rsidR="00B27485" w:rsidRDefault="00B27485" w:rsidP="00B27485">
      <w:pPr>
        <w:rPr>
          <w:rFonts w:cs="Arial"/>
          <w:bCs/>
          <w:sz w:val="24"/>
          <w:szCs w:val="24"/>
        </w:rPr>
      </w:pPr>
    </w:p>
    <w:p w14:paraId="1F1D1B9B"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31E9F11D" w14:textId="77777777" w:rsidTr="00E92D83">
        <w:tc>
          <w:tcPr>
            <w:tcW w:w="6228" w:type="dxa"/>
          </w:tcPr>
          <w:p w14:paraId="3AB8C1CE" w14:textId="77777777" w:rsidR="00B27485" w:rsidRDefault="00B27485" w:rsidP="00E92D83">
            <w:pPr>
              <w:rPr>
                <w:rFonts w:cs="Arial"/>
                <w:sz w:val="24"/>
                <w:szCs w:val="24"/>
              </w:rPr>
            </w:pPr>
          </w:p>
        </w:tc>
        <w:tc>
          <w:tcPr>
            <w:tcW w:w="1800" w:type="dxa"/>
          </w:tcPr>
          <w:p w14:paraId="5CEFD406" w14:textId="77777777" w:rsidR="00B27485" w:rsidRDefault="00B27485" w:rsidP="00E92D83">
            <w:pPr>
              <w:jc w:val="center"/>
              <w:rPr>
                <w:rFonts w:cs="Arial"/>
                <w:sz w:val="24"/>
                <w:szCs w:val="24"/>
              </w:rPr>
            </w:pPr>
            <w:r>
              <w:rPr>
                <w:rFonts w:cs="Arial"/>
                <w:sz w:val="24"/>
                <w:szCs w:val="24"/>
              </w:rPr>
              <w:t>Yes</w:t>
            </w:r>
          </w:p>
        </w:tc>
        <w:tc>
          <w:tcPr>
            <w:tcW w:w="1800" w:type="dxa"/>
          </w:tcPr>
          <w:p w14:paraId="77A5E25D" w14:textId="77777777" w:rsidR="00B27485" w:rsidRDefault="00B27485" w:rsidP="00E92D83">
            <w:pPr>
              <w:jc w:val="center"/>
              <w:rPr>
                <w:rFonts w:cs="Arial"/>
                <w:sz w:val="24"/>
                <w:szCs w:val="24"/>
              </w:rPr>
            </w:pPr>
            <w:r>
              <w:rPr>
                <w:rFonts w:cs="Arial"/>
                <w:sz w:val="24"/>
                <w:szCs w:val="24"/>
              </w:rPr>
              <w:t>No</w:t>
            </w:r>
          </w:p>
        </w:tc>
      </w:tr>
      <w:tr w:rsidR="00B27485" w14:paraId="6B4602AF" w14:textId="77777777" w:rsidTr="00E92D83">
        <w:tc>
          <w:tcPr>
            <w:tcW w:w="6228" w:type="dxa"/>
          </w:tcPr>
          <w:p w14:paraId="76D3AB97"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316AB9B1" w14:textId="372BD879" w:rsidR="00B27485" w:rsidRPr="00F552B7" w:rsidRDefault="00E05BC2" w:rsidP="00E05BC2">
            <w:pPr>
              <w:jc w:val="center"/>
              <w:rPr>
                <w:rFonts w:cs="Arial"/>
                <w:b/>
                <w:sz w:val="22"/>
                <w:szCs w:val="22"/>
              </w:rPr>
            </w:pPr>
            <w:r>
              <w:rPr>
                <w:rFonts w:cs="Arial"/>
                <w:b/>
                <w:sz w:val="22"/>
                <w:szCs w:val="22"/>
              </w:rPr>
              <w:sym w:font="Wingdings 2" w:char="F050"/>
            </w:r>
          </w:p>
        </w:tc>
        <w:tc>
          <w:tcPr>
            <w:tcW w:w="1800" w:type="dxa"/>
          </w:tcPr>
          <w:p w14:paraId="66627C43" w14:textId="77777777" w:rsidR="00B27485" w:rsidRPr="00F552B7" w:rsidRDefault="00B27485" w:rsidP="00E05BC2">
            <w:pPr>
              <w:pStyle w:val="ListParagraph"/>
              <w:rPr>
                <w:rFonts w:cs="Arial"/>
                <w:b/>
                <w:sz w:val="22"/>
                <w:szCs w:val="22"/>
              </w:rPr>
            </w:pPr>
          </w:p>
        </w:tc>
      </w:tr>
      <w:tr w:rsidR="00B27485" w14:paraId="1848FC29" w14:textId="77777777" w:rsidTr="00E92D83">
        <w:tc>
          <w:tcPr>
            <w:tcW w:w="6228" w:type="dxa"/>
          </w:tcPr>
          <w:p w14:paraId="77E1E670"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30524210" w14:textId="0DE0BE3B" w:rsidR="00B27485" w:rsidRPr="00F552B7" w:rsidRDefault="00E05BC2" w:rsidP="00E05BC2">
            <w:pPr>
              <w:jc w:val="center"/>
              <w:rPr>
                <w:rFonts w:cs="Arial"/>
                <w:b/>
                <w:sz w:val="22"/>
                <w:szCs w:val="22"/>
              </w:rPr>
            </w:pPr>
            <w:r>
              <w:rPr>
                <w:rFonts w:cs="Arial"/>
                <w:b/>
                <w:sz w:val="22"/>
                <w:szCs w:val="22"/>
              </w:rPr>
              <w:sym w:font="Wingdings 2" w:char="F050"/>
            </w:r>
          </w:p>
        </w:tc>
        <w:tc>
          <w:tcPr>
            <w:tcW w:w="1800" w:type="dxa"/>
          </w:tcPr>
          <w:p w14:paraId="5EBD1E87" w14:textId="77777777" w:rsidR="00B27485" w:rsidRPr="00F552B7" w:rsidRDefault="00B27485" w:rsidP="00E92D83">
            <w:pPr>
              <w:rPr>
                <w:rFonts w:cs="Arial"/>
                <w:b/>
                <w:sz w:val="22"/>
                <w:szCs w:val="22"/>
              </w:rPr>
            </w:pPr>
          </w:p>
        </w:tc>
      </w:tr>
      <w:tr w:rsidR="00B27485" w14:paraId="3EC85C7B" w14:textId="77777777" w:rsidTr="00E92D83">
        <w:tc>
          <w:tcPr>
            <w:tcW w:w="6228" w:type="dxa"/>
          </w:tcPr>
          <w:p w14:paraId="42FE5F93"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33A56A76" w14:textId="77777777" w:rsidR="00B27485" w:rsidRPr="00F552B7" w:rsidRDefault="00B27485" w:rsidP="00E92D83">
            <w:pPr>
              <w:rPr>
                <w:rFonts w:cs="Arial"/>
                <w:b/>
                <w:sz w:val="22"/>
                <w:szCs w:val="22"/>
              </w:rPr>
            </w:pPr>
          </w:p>
        </w:tc>
        <w:tc>
          <w:tcPr>
            <w:tcW w:w="1800" w:type="dxa"/>
          </w:tcPr>
          <w:p w14:paraId="6BF20575" w14:textId="77777777" w:rsidR="00B27485" w:rsidRPr="00F552B7" w:rsidRDefault="00B27485" w:rsidP="00E92D83">
            <w:pPr>
              <w:rPr>
                <w:rFonts w:cs="Arial"/>
                <w:b/>
                <w:sz w:val="22"/>
                <w:szCs w:val="22"/>
              </w:rPr>
            </w:pPr>
          </w:p>
        </w:tc>
      </w:tr>
      <w:tr w:rsidR="00B27485" w14:paraId="7C5C7F31" w14:textId="77777777" w:rsidTr="00E92D83">
        <w:tc>
          <w:tcPr>
            <w:tcW w:w="6228" w:type="dxa"/>
          </w:tcPr>
          <w:p w14:paraId="2790A1A4"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7295EAF0" w14:textId="77777777" w:rsidR="00B27485" w:rsidRPr="00F552B7" w:rsidRDefault="00B27485" w:rsidP="00E92D83">
            <w:pPr>
              <w:rPr>
                <w:rFonts w:cs="Arial"/>
                <w:b/>
                <w:sz w:val="22"/>
                <w:szCs w:val="22"/>
              </w:rPr>
            </w:pPr>
          </w:p>
        </w:tc>
        <w:tc>
          <w:tcPr>
            <w:tcW w:w="1800" w:type="dxa"/>
          </w:tcPr>
          <w:p w14:paraId="7C62FBA2" w14:textId="77777777" w:rsidR="00B27485" w:rsidRPr="00F552B7" w:rsidRDefault="00B27485" w:rsidP="00E92D83">
            <w:pPr>
              <w:rPr>
                <w:rFonts w:cs="Arial"/>
                <w:b/>
                <w:sz w:val="22"/>
                <w:szCs w:val="22"/>
              </w:rPr>
            </w:pPr>
          </w:p>
        </w:tc>
      </w:tr>
    </w:tbl>
    <w:p w14:paraId="0388790F" w14:textId="77777777" w:rsidR="00B27485" w:rsidRDefault="00B27485" w:rsidP="00B27485">
      <w:pPr>
        <w:rPr>
          <w:rFonts w:ascii="Tahoma" w:hAnsi="Tahoma" w:cs="Tahoma"/>
          <w:b/>
          <w:sz w:val="24"/>
          <w:szCs w:val="24"/>
        </w:rPr>
      </w:pPr>
    </w:p>
    <w:p w14:paraId="2598EA79" w14:textId="77777777" w:rsidR="00B27485" w:rsidRDefault="00B27485" w:rsidP="00B27485">
      <w:pPr>
        <w:rPr>
          <w:rFonts w:cs="Arial"/>
          <w:b/>
        </w:rPr>
      </w:pPr>
      <w:r>
        <w:rPr>
          <w:rFonts w:cs="Arial"/>
          <w:b/>
        </w:rPr>
        <w:t>Main stakeholders affected</w:t>
      </w:r>
    </w:p>
    <w:p w14:paraId="7667FC5F"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041"/>
        <w:gridCol w:w="2976"/>
      </w:tblGrid>
      <w:tr w:rsidR="00B27485" w14:paraId="522E0420" w14:textId="77777777" w:rsidTr="00E92D83">
        <w:tc>
          <w:tcPr>
            <w:tcW w:w="3273" w:type="dxa"/>
          </w:tcPr>
          <w:p w14:paraId="0E49AF3E" w14:textId="77777777" w:rsidR="00B27485" w:rsidRPr="00F552B7" w:rsidRDefault="00B27485" w:rsidP="00E92D83">
            <w:pPr>
              <w:spacing w:before="120"/>
              <w:rPr>
                <w:rFonts w:cs="Arial"/>
                <w:sz w:val="22"/>
                <w:szCs w:val="22"/>
              </w:rPr>
            </w:pPr>
          </w:p>
        </w:tc>
        <w:tc>
          <w:tcPr>
            <w:tcW w:w="3273" w:type="dxa"/>
          </w:tcPr>
          <w:p w14:paraId="3BD49233"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64F97C9A"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3FB133B8" w14:textId="77777777" w:rsidTr="00E92D83">
        <w:tc>
          <w:tcPr>
            <w:tcW w:w="3273" w:type="dxa"/>
          </w:tcPr>
          <w:p w14:paraId="4A6113D8"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0943259B" w14:textId="281C7719" w:rsidR="00B27485" w:rsidRPr="00F552B7" w:rsidRDefault="00E05BC2" w:rsidP="00E05BC2">
            <w:pPr>
              <w:spacing w:before="120"/>
              <w:jc w:val="center"/>
              <w:rPr>
                <w:rFonts w:cs="Arial"/>
                <w:sz w:val="22"/>
                <w:szCs w:val="22"/>
              </w:rPr>
            </w:pPr>
            <w:r>
              <w:rPr>
                <w:rFonts w:cs="Arial"/>
                <w:b/>
                <w:sz w:val="22"/>
                <w:szCs w:val="22"/>
              </w:rPr>
              <w:sym w:font="Wingdings 2" w:char="F050"/>
            </w:r>
          </w:p>
        </w:tc>
        <w:tc>
          <w:tcPr>
            <w:tcW w:w="3274" w:type="dxa"/>
          </w:tcPr>
          <w:p w14:paraId="70066081" w14:textId="77777777" w:rsidR="00B27485" w:rsidRPr="00F552B7" w:rsidRDefault="00B27485" w:rsidP="00E05BC2">
            <w:pPr>
              <w:pStyle w:val="ListParagraph"/>
              <w:spacing w:before="120"/>
              <w:rPr>
                <w:rFonts w:cs="Arial"/>
                <w:sz w:val="22"/>
                <w:szCs w:val="22"/>
              </w:rPr>
            </w:pPr>
          </w:p>
        </w:tc>
      </w:tr>
      <w:tr w:rsidR="00B27485" w14:paraId="3AF7A423" w14:textId="77777777" w:rsidTr="00E92D83">
        <w:tc>
          <w:tcPr>
            <w:tcW w:w="3273" w:type="dxa"/>
          </w:tcPr>
          <w:p w14:paraId="0C19E141"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57E3320F" w14:textId="77777777" w:rsidR="00B27485" w:rsidRPr="00F552B7" w:rsidRDefault="00B27485" w:rsidP="00E05BC2">
            <w:pPr>
              <w:pStyle w:val="ListParagraph"/>
              <w:numPr>
                <w:ilvl w:val="0"/>
                <w:numId w:val="3"/>
              </w:numPr>
              <w:spacing w:before="120"/>
              <w:jc w:val="center"/>
              <w:rPr>
                <w:rFonts w:cs="Arial"/>
                <w:sz w:val="22"/>
                <w:szCs w:val="22"/>
              </w:rPr>
            </w:pPr>
          </w:p>
        </w:tc>
        <w:tc>
          <w:tcPr>
            <w:tcW w:w="3274" w:type="dxa"/>
          </w:tcPr>
          <w:p w14:paraId="4204532C" w14:textId="77777777" w:rsidR="00B27485" w:rsidRPr="00F552B7" w:rsidRDefault="00B27485" w:rsidP="00E92D83">
            <w:pPr>
              <w:spacing w:before="120"/>
              <w:rPr>
                <w:rFonts w:cs="Arial"/>
                <w:sz w:val="22"/>
                <w:szCs w:val="22"/>
              </w:rPr>
            </w:pPr>
          </w:p>
        </w:tc>
      </w:tr>
      <w:tr w:rsidR="00B27485" w14:paraId="17B400AE" w14:textId="77777777" w:rsidTr="00E92D83">
        <w:tc>
          <w:tcPr>
            <w:tcW w:w="3273" w:type="dxa"/>
          </w:tcPr>
          <w:p w14:paraId="4960B4CC"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1E04C709" w14:textId="77777777" w:rsidR="00B27485" w:rsidRPr="00F552B7" w:rsidRDefault="00B27485" w:rsidP="00E92D83">
            <w:pPr>
              <w:spacing w:before="120"/>
              <w:rPr>
                <w:rFonts w:cs="Arial"/>
                <w:sz w:val="22"/>
                <w:szCs w:val="22"/>
              </w:rPr>
            </w:pPr>
          </w:p>
        </w:tc>
        <w:tc>
          <w:tcPr>
            <w:tcW w:w="3274" w:type="dxa"/>
          </w:tcPr>
          <w:p w14:paraId="38545E57" w14:textId="77777777" w:rsidR="00B27485" w:rsidRPr="00F552B7" w:rsidRDefault="00B27485" w:rsidP="00E05BC2">
            <w:pPr>
              <w:pStyle w:val="ListParagraph"/>
              <w:spacing w:before="120"/>
              <w:ind w:left="360"/>
              <w:rPr>
                <w:rFonts w:cs="Arial"/>
                <w:sz w:val="22"/>
                <w:szCs w:val="22"/>
              </w:rPr>
            </w:pPr>
          </w:p>
        </w:tc>
      </w:tr>
      <w:tr w:rsidR="00B27485" w14:paraId="79DA7498" w14:textId="77777777" w:rsidTr="00E92D83">
        <w:tc>
          <w:tcPr>
            <w:tcW w:w="3273" w:type="dxa"/>
          </w:tcPr>
          <w:p w14:paraId="6F8ADB37"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3D08BC2D" w14:textId="77777777" w:rsidR="00B27485" w:rsidRPr="00F552B7" w:rsidRDefault="00B27485" w:rsidP="00E92D83">
            <w:pPr>
              <w:spacing w:before="120"/>
              <w:rPr>
                <w:rFonts w:cs="Arial"/>
                <w:sz w:val="22"/>
                <w:szCs w:val="22"/>
              </w:rPr>
            </w:pPr>
          </w:p>
        </w:tc>
        <w:tc>
          <w:tcPr>
            <w:tcW w:w="3274" w:type="dxa"/>
          </w:tcPr>
          <w:p w14:paraId="1327D31B" w14:textId="77777777" w:rsidR="00B27485" w:rsidRPr="00F552B7" w:rsidRDefault="00B27485" w:rsidP="00E05BC2">
            <w:pPr>
              <w:pStyle w:val="ListParagraph"/>
              <w:spacing w:before="120"/>
              <w:ind w:left="360"/>
              <w:rPr>
                <w:rFonts w:cs="Arial"/>
                <w:sz w:val="22"/>
                <w:szCs w:val="22"/>
              </w:rPr>
            </w:pPr>
          </w:p>
        </w:tc>
      </w:tr>
      <w:tr w:rsidR="00B27485" w14:paraId="20B048AB" w14:textId="77777777" w:rsidTr="00E92D83">
        <w:tc>
          <w:tcPr>
            <w:tcW w:w="3273" w:type="dxa"/>
          </w:tcPr>
          <w:p w14:paraId="4CB7D77D"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43D2C262" w14:textId="6BA616ED" w:rsidR="00B27485" w:rsidRPr="00F552B7" w:rsidRDefault="00E05BC2" w:rsidP="00E92D83">
            <w:pPr>
              <w:spacing w:before="120"/>
              <w:rPr>
                <w:rFonts w:cs="Arial"/>
                <w:sz w:val="22"/>
                <w:szCs w:val="22"/>
              </w:rPr>
            </w:pPr>
            <w:r>
              <w:rPr>
                <w:rFonts w:cs="Arial"/>
                <w:sz w:val="22"/>
                <w:szCs w:val="22"/>
              </w:rPr>
              <w:t>General public using Council’s Forest and Country parks.</w:t>
            </w:r>
          </w:p>
        </w:tc>
        <w:tc>
          <w:tcPr>
            <w:tcW w:w="3274" w:type="dxa"/>
          </w:tcPr>
          <w:p w14:paraId="0777F9A1" w14:textId="77777777" w:rsidR="00B27485" w:rsidRPr="00F552B7" w:rsidRDefault="00B27485" w:rsidP="00E92D83">
            <w:pPr>
              <w:spacing w:before="120"/>
              <w:rPr>
                <w:rFonts w:cs="Arial"/>
                <w:sz w:val="22"/>
                <w:szCs w:val="22"/>
              </w:rPr>
            </w:pPr>
          </w:p>
        </w:tc>
      </w:tr>
    </w:tbl>
    <w:p w14:paraId="25E07DEC" w14:textId="77777777" w:rsidR="00B27485" w:rsidRDefault="002B2675"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6577E3DF" w14:textId="77777777" w:rsidTr="00E92D83">
        <w:tc>
          <w:tcPr>
            <w:tcW w:w="3168" w:type="dxa"/>
          </w:tcPr>
          <w:p w14:paraId="304B8A3F" w14:textId="77777777" w:rsidR="00B27485" w:rsidRPr="00F552B7" w:rsidRDefault="00B27485" w:rsidP="00E92D83">
            <w:pPr>
              <w:rPr>
                <w:rFonts w:cs="Arial"/>
                <w:sz w:val="22"/>
                <w:szCs w:val="22"/>
                <w:lang w:val="en-US"/>
              </w:rPr>
            </w:pPr>
            <w:r w:rsidRPr="00F552B7">
              <w:rPr>
                <w:rFonts w:cs="Arial"/>
                <w:sz w:val="22"/>
                <w:szCs w:val="22"/>
                <w:lang w:val="en-US"/>
              </w:rPr>
              <w:lastRenderedPageBreak/>
              <w:t>What are they</w:t>
            </w:r>
          </w:p>
        </w:tc>
        <w:tc>
          <w:tcPr>
            <w:tcW w:w="6660" w:type="dxa"/>
          </w:tcPr>
          <w:p w14:paraId="5D035F9D" w14:textId="77777777" w:rsidR="00B27485" w:rsidRPr="00F552B7" w:rsidRDefault="00B27485" w:rsidP="00E92D83">
            <w:pPr>
              <w:rPr>
                <w:rFonts w:cs="Arial"/>
                <w:sz w:val="22"/>
                <w:szCs w:val="22"/>
                <w:lang w:val="en-US"/>
              </w:rPr>
            </w:pPr>
          </w:p>
        </w:tc>
      </w:tr>
      <w:tr w:rsidR="00B27485" w14:paraId="1AF26B62" w14:textId="77777777" w:rsidTr="00E92D83">
        <w:tc>
          <w:tcPr>
            <w:tcW w:w="3168" w:type="dxa"/>
          </w:tcPr>
          <w:p w14:paraId="436DDA0C"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1FE47893" w14:textId="77777777" w:rsidR="005C3D95" w:rsidRPr="005C3D95" w:rsidRDefault="005C3D95" w:rsidP="00812A51">
            <w:pPr>
              <w:pStyle w:val="ListParagraph"/>
              <w:ind w:left="801"/>
              <w:rPr>
                <w:sz w:val="22"/>
                <w:szCs w:val="22"/>
              </w:rPr>
            </w:pPr>
          </w:p>
        </w:tc>
      </w:tr>
    </w:tbl>
    <w:p w14:paraId="610E491E" w14:textId="77777777" w:rsidR="00812A51" w:rsidRDefault="00812A51" w:rsidP="00B27485">
      <w:pPr>
        <w:autoSpaceDE w:val="0"/>
        <w:autoSpaceDN w:val="0"/>
        <w:adjustRightInd w:val="0"/>
        <w:rPr>
          <w:rFonts w:cs="Arial"/>
          <w:b/>
        </w:rPr>
      </w:pPr>
    </w:p>
    <w:p w14:paraId="7C17FEC7" w14:textId="77777777" w:rsidR="00812A51" w:rsidRDefault="00812A51" w:rsidP="00B27485">
      <w:pPr>
        <w:autoSpaceDE w:val="0"/>
        <w:autoSpaceDN w:val="0"/>
        <w:adjustRightInd w:val="0"/>
        <w:rPr>
          <w:rFonts w:cs="Arial"/>
          <w:b/>
        </w:rPr>
      </w:pPr>
    </w:p>
    <w:p w14:paraId="3F96144D" w14:textId="77777777" w:rsidR="00B27485" w:rsidRDefault="00B27485" w:rsidP="00B27485">
      <w:pPr>
        <w:autoSpaceDE w:val="0"/>
        <w:autoSpaceDN w:val="0"/>
        <w:adjustRightInd w:val="0"/>
        <w:rPr>
          <w:rFonts w:cs="Arial"/>
          <w:b/>
        </w:rPr>
      </w:pPr>
      <w:r>
        <w:rPr>
          <w:rFonts w:cs="Arial"/>
          <w:b/>
        </w:rPr>
        <w:t xml:space="preserve">Available evidence </w:t>
      </w:r>
    </w:p>
    <w:p w14:paraId="7B95991F" w14:textId="77777777" w:rsidR="00B27485" w:rsidRDefault="00B27485" w:rsidP="00B27485">
      <w:pPr>
        <w:autoSpaceDE w:val="0"/>
        <w:autoSpaceDN w:val="0"/>
        <w:adjustRightInd w:val="0"/>
        <w:rPr>
          <w:rFonts w:cs="Arial"/>
          <w:b/>
          <w:szCs w:val="24"/>
        </w:rPr>
      </w:pPr>
    </w:p>
    <w:p w14:paraId="35204195"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3180CCC4"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4586"/>
      </w:tblGrid>
      <w:tr w:rsidR="00B27485" w14:paraId="25D27750" w14:textId="77777777" w:rsidTr="00327B3C">
        <w:tc>
          <w:tcPr>
            <w:tcW w:w="4430" w:type="dxa"/>
          </w:tcPr>
          <w:p w14:paraId="353C5AAA"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586" w:type="dxa"/>
          </w:tcPr>
          <w:p w14:paraId="676EEEF7"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327B3C" w14:paraId="431A5E2C" w14:textId="77777777" w:rsidTr="00CA51C0">
        <w:tc>
          <w:tcPr>
            <w:tcW w:w="9016" w:type="dxa"/>
            <w:gridSpan w:val="2"/>
          </w:tcPr>
          <w:p w14:paraId="7CCC4259" w14:textId="3596C040" w:rsidR="00327B3C" w:rsidRPr="00327B3C" w:rsidRDefault="00327B3C" w:rsidP="002B2675">
            <w:pPr>
              <w:ind w:right="170"/>
              <w:rPr>
                <w:rFonts w:cs="Arial"/>
                <w:sz w:val="22"/>
                <w:szCs w:val="22"/>
              </w:rPr>
            </w:pPr>
          </w:p>
        </w:tc>
      </w:tr>
    </w:tbl>
    <w:p w14:paraId="659B91FA" w14:textId="77777777" w:rsidR="00B27485" w:rsidRDefault="00B27485" w:rsidP="00B27485">
      <w:pPr>
        <w:autoSpaceDE w:val="0"/>
        <w:autoSpaceDN w:val="0"/>
        <w:adjustRightInd w:val="0"/>
        <w:rPr>
          <w:rFonts w:cs="Arial"/>
          <w:b/>
        </w:rPr>
      </w:pPr>
    </w:p>
    <w:p w14:paraId="1C3C156A" w14:textId="77777777" w:rsidR="00B27485" w:rsidRDefault="00B27485" w:rsidP="00B27485">
      <w:pPr>
        <w:autoSpaceDE w:val="0"/>
        <w:autoSpaceDN w:val="0"/>
        <w:adjustRightInd w:val="0"/>
        <w:rPr>
          <w:rFonts w:cs="Arial"/>
          <w:b/>
        </w:rPr>
      </w:pPr>
      <w:r>
        <w:rPr>
          <w:rFonts w:cs="Arial"/>
          <w:b/>
        </w:rPr>
        <w:t>Needs, experiences and priorities</w:t>
      </w:r>
    </w:p>
    <w:p w14:paraId="480E4512" w14:textId="77777777"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667C9AE7"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536"/>
      </w:tblGrid>
      <w:tr w:rsidR="00B27485" w14:paraId="07ACBFCF" w14:textId="77777777" w:rsidTr="00327B3C">
        <w:tc>
          <w:tcPr>
            <w:tcW w:w="4480" w:type="dxa"/>
          </w:tcPr>
          <w:p w14:paraId="554F882D"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536" w:type="dxa"/>
          </w:tcPr>
          <w:p w14:paraId="672814A4"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327B3C" w14:paraId="1F9571A0" w14:textId="77777777" w:rsidTr="00CA51C0">
        <w:tc>
          <w:tcPr>
            <w:tcW w:w="9016" w:type="dxa"/>
            <w:gridSpan w:val="2"/>
          </w:tcPr>
          <w:p w14:paraId="77CC7505" w14:textId="77777777" w:rsidR="0064294C" w:rsidRDefault="0064294C" w:rsidP="00327B3C">
            <w:pPr>
              <w:ind w:right="170"/>
              <w:rPr>
                <w:rFonts w:cs="Arial"/>
                <w:sz w:val="22"/>
                <w:szCs w:val="22"/>
              </w:rPr>
            </w:pPr>
          </w:p>
          <w:p w14:paraId="2D5FAC53" w14:textId="0B439D39" w:rsidR="00A23681" w:rsidRDefault="002B2675" w:rsidP="00E92D83">
            <w:pPr>
              <w:autoSpaceDE w:val="0"/>
              <w:autoSpaceDN w:val="0"/>
              <w:adjustRightInd w:val="0"/>
              <w:rPr>
                <w:rFonts w:cs="Arial"/>
                <w:bCs/>
                <w:sz w:val="22"/>
                <w:szCs w:val="22"/>
              </w:rPr>
            </w:pPr>
            <w:r>
              <w:rPr>
                <w:rFonts w:cs="Arial"/>
                <w:sz w:val="22"/>
                <w:szCs w:val="22"/>
              </w:rPr>
              <w:t>No specific needs, experiences and priorities have been identified.</w:t>
            </w:r>
          </w:p>
          <w:p w14:paraId="060C43E6" w14:textId="291A37BE" w:rsidR="0064294C" w:rsidRPr="00327B3C" w:rsidRDefault="0064294C" w:rsidP="00E92D83">
            <w:pPr>
              <w:autoSpaceDE w:val="0"/>
              <w:autoSpaceDN w:val="0"/>
              <w:adjustRightInd w:val="0"/>
              <w:rPr>
                <w:rFonts w:cs="Arial"/>
                <w:bCs/>
                <w:sz w:val="22"/>
                <w:szCs w:val="22"/>
              </w:rPr>
            </w:pPr>
          </w:p>
        </w:tc>
      </w:tr>
    </w:tbl>
    <w:p w14:paraId="4334BAE7" w14:textId="77777777" w:rsidR="00B27485" w:rsidRDefault="00B27485" w:rsidP="00B27485">
      <w:pPr>
        <w:autoSpaceDE w:val="0"/>
        <w:autoSpaceDN w:val="0"/>
        <w:adjustRightInd w:val="0"/>
        <w:rPr>
          <w:rFonts w:cs="Arial"/>
          <w:szCs w:val="24"/>
        </w:rPr>
      </w:pPr>
    </w:p>
    <w:p w14:paraId="58F2F719" w14:textId="77777777" w:rsidR="00B27485" w:rsidRDefault="00B27485" w:rsidP="00B27485">
      <w:pPr>
        <w:autoSpaceDE w:val="0"/>
        <w:autoSpaceDN w:val="0"/>
        <w:adjustRightInd w:val="0"/>
        <w:rPr>
          <w:rFonts w:cs="Arial"/>
          <w:b/>
        </w:rPr>
      </w:pPr>
      <w:r>
        <w:rPr>
          <w:rFonts w:cs="Arial"/>
          <w:b/>
        </w:rPr>
        <w:t>Screening Questions</w:t>
      </w:r>
    </w:p>
    <w:p w14:paraId="7BFE6959" w14:textId="77777777" w:rsidR="00B27485" w:rsidRDefault="00B27485" w:rsidP="00B27485">
      <w:pPr>
        <w:autoSpaceDE w:val="0"/>
        <w:autoSpaceDN w:val="0"/>
        <w:adjustRightInd w:val="0"/>
        <w:rPr>
          <w:rFonts w:cs="Arial"/>
        </w:rPr>
      </w:pPr>
    </w:p>
    <w:p w14:paraId="6A1C716B"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12"/>
        <w:gridCol w:w="3222"/>
      </w:tblGrid>
      <w:tr w:rsidR="00B27485" w14:paraId="4617B5BB" w14:textId="77777777" w:rsidTr="00F1376F">
        <w:tc>
          <w:tcPr>
            <w:tcW w:w="2808" w:type="dxa"/>
          </w:tcPr>
          <w:p w14:paraId="6037F9E6" w14:textId="77777777" w:rsidR="00B27485" w:rsidRDefault="00B27485" w:rsidP="00E92D83">
            <w:pPr>
              <w:rPr>
                <w:rFonts w:cs="Arial"/>
                <w:b/>
                <w:sz w:val="24"/>
                <w:szCs w:val="24"/>
              </w:rPr>
            </w:pPr>
            <w:r>
              <w:rPr>
                <w:rFonts w:cs="Arial"/>
                <w:b/>
                <w:sz w:val="24"/>
                <w:szCs w:val="24"/>
              </w:rPr>
              <w:t>Section 75 category</w:t>
            </w:r>
          </w:p>
        </w:tc>
        <w:tc>
          <w:tcPr>
            <w:tcW w:w="3112" w:type="dxa"/>
          </w:tcPr>
          <w:p w14:paraId="5E7AD93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22" w:type="dxa"/>
          </w:tcPr>
          <w:p w14:paraId="29EB61E7"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07D91134" w14:textId="77777777" w:rsidTr="00F1376F">
        <w:trPr>
          <w:trHeight w:val="3274"/>
        </w:trPr>
        <w:tc>
          <w:tcPr>
            <w:tcW w:w="2808" w:type="dxa"/>
          </w:tcPr>
          <w:p w14:paraId="16A3A678" w14:textId="77777777" w:rsidR="00B27485" w:rsidRPr="00F552B7" w:rsidRDefault="00B27485" w:rsidP="00E92D83">
            <w:pPr>
              <w:rPr>
                <w:rFonts w:cs="Arial"/>
                <w:b/>
                <w:sz w:val="22"/>
                <w:szCs w:val="22"/>
              </w:rPr>
            </w:pPr>
            <w:r w:rsidRPr="00F552B7">
              <w:rPr>
                <w:rFonts w:cs="Arial"/>
                <w:sz w:val="22"/>
                <w:szCs w:val="22"/>
              </w:rPr>
              <w:t>Religious belief</w:t>
            </w:r>
          </w:p>
        </w:tc>
        <w:tc>
          <w:tcPr>
            <w:tcW w:w="3112" w:type="dxa"/>
          </w:tcPr>
          <w:p w14:paraId="1F3613C6" w14:textId="77777777" w:rsidR="00B27485" w:rsidRPr="00F552B7" w:rsidRDefault="00B27485" w:rsidP="00E92D83">
            <w:pPr>
              <w:rPr>
                <w:rFonts w:cs="Arial"/>
                <w:b/>
                <w:sz w:val="22"/>
                <w:szCs w:val="22"/>
              </w:rPr>
            </w:pPr>
          </w:p>
        </w:tc>
        <w:tc>
          <w:tcPr>
            <w:tcW w:w="3222" w:type="dxa"/>
          </w:tcPr>
          <w:p w14:paraId="78A16606" w14:textId="77777777" w:rsidR="00E92D83" w:rsidRPr="00F552B7" w:rsidRDefault="00E92D83" w:rsidP="00E92D83">
            <w:pPr>
              <w:pStyle w:val="ListParagraph"/>
              <w:numPr>
                <w:ilvl w:val="0"/>
                <w:numId w:val="3"/>
              </w:numPr>
              <w:rPr>
                <w:rFonts w:cs="Arial"/>
                <w:b/>
                <w:sz w:val="22"/>
                <w:szCs w:val="22"/>
              </w:rPr>
            </w:pPr>
          </w:p>
          <w:p w14:paraId="62D3DEE0" w14:textId="77777777" w:rsidR="00194ECB" w:rsidRPr="00194ECB" w:rsidRDefault="00E92D83" w:rsidP="00194ECB">
            <w:pPr>
              <w:pStyle w:val="BodyTextIndent2"/>
              <w:spacing w:line="240" w:lineRule="auto"/>
              <w:ind w:left="0"/>
              <w:rPr>
                <w:sz w:val="24"/>
                <w:szCs w:val="24"/>
                <w:lang w:eastAsia="en-US"/>
              </w:rPr>
            </w:pPr>
            <w:r w:rsidRPr="00F552B7">
              <w:rPr>
                <w:sz w:val="22"/>
                <w:szCs w:val="22"/>
              </w:rPr>
              <w:t>*</w:t>
            </w:r>
            <w:r w:rsidR="00C97572" w:rsidRPr="00C97572">
              <w:rPr>
                <w:rFonts w:cs="Arial"/>
                <w:sz w:val="24"/>
                <w:szCs w:val="24"/>
                <w:lang w:eastAsia="en-US"/>
              </w:rPr>
              <w:t xml:space="preserve"> </w:t>
            </w:r>
            <w:r w:rsidR="00194ECB" w:rsidRPr="00194ECB">
              <w:rPr>
                <w:sz w:val="24"/>
                <w:szCs w:val="24"/>
                <w:lang w:eastAsia="en-US"/>
              </w:rPr>
              <w:t>Each case must be considered on its own merits, but there are general principles that apply in all cases.  The duty of the District Council is to make sure that each temporary licence application is fairly and objectively assessed and that all relevant factors are considered.</w:t>
            </w:r>
          </w:p>
          <w:p w14:paraId="751A2A63" w14:textId="77777777" w:rsidR="00B27485" w:rsidRPr="00520D3A" w:rsidRDefault="00B27485" w:rsidP="00194ECB">
            <w:pPr>
              <w:pStyle w:val="BodyTextIndent2"/>
              <w:spacing w:after="100" w:afterAutospacing="1" w:line="240" w:lineRule="auto"/>
              <w:ind w:left="113"/>
              <w:rPr>
                <w:sz w:val="22"/>
                <w:szCs w:val="22"/>
                <w:lang w:eastAsia="en-US"/>
              </w:rPr>
            </w:pPr>
          </w:p>
        </w:tc>
      </w:tr>
      <w:tr w:rsidR="00B27485" w14:paraId="2254B9E5" w14:textId="77777777" w:rsidTr="00F1376F">
        <w:tc>
          <w:tcPr>
            <w:tcW w:w="2808" w:type="dxa"/>
          </w:tcPr>
          <w:p w14:paraId="2D75A779" w14:textId="77777777" w:rsidR="00B27485" w:rsidRPr="00F552B7" w:rsidRDefault="00B27485" w:rsidP="00E92D83">
            <w:pPr>
              <w:rPr>
                <w:rFonts w:cs="Arial"/>
                <w:b/>
                <w:sz w:val="22"/>
                <w:szCs w:val="22"/>
              </w:rPr>
            </w:pPr>
            <w:r w:rsidRPr="00F552B7">
              <w:rPr>
                <w:rFonts w:cs="Arial"/>
                <w:sz w:val="22"/>
                <w:szCs w:val="22"/>
              </w:rPr>
              <w:t>Political opinion</w:t>
            </w:r>
          </w:p>
        </w:tc>
        <w:tc>
          <w:tcPr>
            <w:tcW w:w="3112" w:type="dxa"/>
          </w:tcPr>
          <w:p w14:paraId="15A68D8C" w14:textId="77777777" w:rsidR="00B27485" w:rsidRPr="00F552B7" w:rsidRDefault="00B27485" w:rsidP="00E92D83">
            <w:pPr>
              <w:rPr>
                <w:rFonts w:cs="Arial"/>
                <w:b/>
                <w:sz w:val="22"/>
                <w:szCs w:val="22"/>
              </w:rPr>
            </w:pPr>
          </w:p>
        </w:tc>
        <w:tc>
          <w:tcPr>
            <w:tcW w:w="3222" w:type="dxa"/>
          </w:tcPr>
          <w:p w14:paraId="3190FD5E"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624A1E1D" w14:textId="77777777" w:rsidTr="00F1376F">
        <w:tc>
          <w:tcPr>
            <w:tcW w:w="2808" w:type="dxa"/>
          </w:tcPr>
          <w:p w14:paraId="276C4941" w14:textId="77777777" w:rsidR="00B27485" w:rsidRPr="00F552B7" w:rsidRDefault="00B27485" w:rsidP="00E92D83">
            <w:pPr>
              <w:rPr>
                <w:rFonts w:cs="Arial"/>
                <w:b/>
                <w:sz w:val="22"/>
                <w:szCs w:val="22"/>
              </w:rPr>
            </w:pPr>
            <w:r w:rsidRPr="00F552B7">
              <w:rPr>
                <w:rFonts w:cs="Arial"/>
                <w:sz w:val="22"/>
                <w:szCs w:val="22"/>
              </w:rPr>
              <w:t>Racial group</w:t>
            </w:r>
          </w:p>
        </w:tc>
        <w:tc>
          <w:tcPr>
            <w:tcW w:w="3112" w:type="dxa"/>
          </w:tcPr>
          <w:p w14:paraId="00430BE6" w14:textId="77777777" w:rsidR="00B27485" w:rsidRPr="00F552B7" w:rsidRDefault="00B27485" w:rsidP="00E92D83">
            <w:pPr>
              <w:rPr>
                <w:rFonts w:cs="Arial"/>
                <w:b/>
                <w:sz w:val="22"/>
                <w:szCs w:val="22"/>
              </w:rPr>
            </w:pPr>
          </w:p>
        </w:tc>
        <w:tc>
          <w:tcPr>
            <w:tcW w:w="3222" w:type="dxa"/>
          </w:tcPr>
          <w:p w14:paraId="272C1C6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2A15545F" w14:textId="77777777" w:rsidTr="00F1376F">
        <w:tc>
          <w:tcPr>
            <w:tcW w:w="2808" w:type="dxa"/>
          </w:tcPr>
          <w:p w14:paraId="50723B71" w14:textId="77777777" w:rsidR="00B27485" w:rsidRPr="00F552B7" w:rsidRDefault="00B27485" w:rsidP="00E92D83">
            <w:pPr>
              <w:rPr>
                <w:rFonts w:cs="Arial"/>
                <w:b/>
                <w:sz w:val="22"/>
                <w:szCs w:val="22"/>
              </w:rPr>
            </w:pPr>
            <w:r w:rsidRPr="00F552B7">
              <w:rPr>
                <w:rFonts w:cs="Arial"/>
                <w:sz w:val="22"/>
                <w:szCs w:val="22"/>
              </w:rPr>
              <w:t>Age</w:t>
            </w:r>
          </w:p>
        </w:tc>
        <w:tc>
          <w:tcPr>
            <w:tcW w:w="3112" w:type="dxa"/>
          </w:tcPr>
          <w:p w14:paraId="495F3006" w14:textId="77777777" w:rsidR="00B27485" w:rsidRPr="00F552B7" w:rsidRDefault="00B27485" w:rsidP="00E92D83">
            <w:pPr>
              <w:rPr>
                <w:rFonts w:cs="Arial"/>
                <w:b/>
                <w:sz w:val="22"/>
                <w:szCs w:val="22"/>
              </w:rPr>
            </w:pPr>
          </w:p>
        </w:tc>
        <w:tc>
          <w:tcPr>
            <w:tcW w:w="3222" w:type="dxa"/>
          </w:tcPr>
          <w:p w14:paraId="63C22514"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179ED5E" w14:textId="77777777" w:rsidTr="00F1376F">
        <w:tc>
          <w:tcPr>
            <w:tcW w:w="2808" w:type="dxa"/>
          </w:tcPr>
          <w:p w14:paraId="0F528DC4" w14:textId="77777777" w:rsidR="00B27485" w:rsidRPr="00F552B7" w:rsidRDefault="00B27485" w:rsidP="00E92D83">
            <w:pPr>
              <w:rPr>
                <w:rFonts w:cs="Arial"/>
                <w:b/>
                <w:sz w:val="22"/>
                <w:szCs w:val="22"/>
              </w:rPr>
            </w:pPr>
            <w:r w:rsidRPr="00F552B7">
              <w:rPr>
                <w:rFonts w:cs="Arial"/>
                <w:sz w:val="22"/>
                <w:szCs w:val="22"/>
              </w:rPr>
              <w:t>Marital status</w:t>
            </w:r>
          </w:p>
        </w:tc>
        <w:tc>
          <w:tcPr>
            <w:tcW w:w="3112" w:type="dxa"/>
          </w:tcPr>
          <w:p w14:paraId="6D155617" w14:textId="77777777" w:rsidR="00B27485" w:rsidRPr="00F552B7" w:rsidRDefault="00B27485" w:rsidP="00E92D83">
            <w:pPr>
              <w:rPr>
                <w:rFonts w:cs="Arial"/>
                <w:b/>
                <w:sz w:val="22"/>
                <w:szCs w:val="22"/>
              </w:rPr>
            </w:pPr>
          </w:p>
        </w:tc>
        <w:tc>
          <w:tcPr>
            <w:tcW w:w="3222" w:type="dxa"/>
          </w:tcPr>
          <w:p w14:paraId="6694B1E8"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4B2D8F2" w14:textId="77777777" w:rsidTr="00F1376F">
        <w:tc>
          <w:tcPr>
            <w:tcW w:w="2808" w:type="dxa"/>
          </w:tcPr>
          <w:p w14:paraId="6D94120D" w14:textId="77777777" w:rsidR="00B27485" w:rsidRPr="00F552B7" w:rsidRDefault="00B27485" w:rsidP="00E92D83">
            <w:pPr>
              <w:rPr>
                <w:rFonts w:cs="Arial"/>
                <w:b/>
                <w:sz w:val="22"/>
                <w:szCs w:val="22"/>
              </w:rPr>
            </w:pPr>
            <w:r w:rsidRPr="00F552B7">
              <w:rPr>
                <w:rFonts w:cs="Arial"/>
                <w:sz w:val="22"/>
                <w:szCs w:val="22"/>
              </w:rPr>
              <w:t>Sexual orientation</w:t>
            </w:r>
          </w:p>
        </w:tc>
        <w:tc>
          <w:tcPr>
            <w:tcW w:w="3112" w:type="dxa"/>
          </w:tcPr>
          <w:p w14:paraId="648573EF" w14:textId="77777777" w:rsidR="00B27485" w:rsidRPr="00F552B7" w:rsidRDefault="00B27485" w:rsidP="00E92D83">
            <w:pPr>
              <w:rPr>
                <w:rFonts w:cs="Arial"/>
                <w:b/>
                <w:sz w:val="22"/>
                <w:szCs w:val="22"/>
              </w:rPr>
            </w:pPr>
          </w:p>
        </w:tc>
        <w:tc>
          <w:tcPr>
            <w:tcW w:w="3222" w:type="dxa"/>
          </w:tcPr>
          <w:p w14:paraId="6EBD715C"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109060F" w14:textId="77777777" w:rsidTr="00F1376F">
        <w:tc>
          <w:tcPr>
            <w:tcW w:w="2808" w:type="dxa"/>
          </w:tcPr>
          <w:p w14:paraId="0C39A5F1" w14:textId="77777777" w:rsidR="00B27485" w:rsidRPr="00F552B7" w:rsidRDefault="00B27485" w:rsidP="00E92D83">
            <w:pPr>
              <w:rPr>
                <w:rFonts w:cs="Arial"/>
                <w:sz w:val="22"/>
                <w:szCs w:val="22"/>
              </w:rPr>
            </w:pPr>
            <w:r w:rsidRPr="00F552B7">
              <w:rPr>
                <w:rFonts w:cs="Arial"/>
                <w:sz w:val="22"/>
                <w:szCs w:val="22"/>
              </w:rPr>
              <w:t>Men and women generally</w:t>
            </w:r>
          </w:p>
        </w:tc>
        <w:tc>
          <w:tcPr>
            <w:tcW w:w="3112" w:type="dxa"/>
          </w:tcPr>
          <w:p w14:paraId="1A9FC2EE" w14:textId="77777777" w:rsidR="00B27485" w:rsidRPr="00F552B7" w:rsidRDefault="00B27485" w:rsidP="00E92D83">
            <w:pPr>
              <w:rPr>
                <w:rFonts w:cs="Arial"/>
                <w:b/>
                <w:sz w:val="22"/>
                <w:szCs w:val="22"/>
              </w:rPr>
            </w:pPr>
          </w:p>
        </w:tc>
        <w:tc>
          <w:tcPr>
            <w:tcW w:w="3222" w:type="dxa"/>
          </w:tcPr>
          <w:p w14:paraId="7E05D6A9"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CFAFCFC" w14:textId="77777777" w:rsidTr="00F1376F">
        <w:tc>
          <w:tcPr>
            <w:tcW w:w="2808" w:type="dxa"/>
          </w:tcPr>
          <w:p w14:paraId="123A4040" w14:textId="77777777" w:rsidR="00B27485" w:rsidRPr="00F552B7" w:rsidRDefault="00B27485" w:rsidP="00E92D83">
            <w:pPr>
              <w:rPr>
                <w:rFonts w:cs="Arial"/>
                <w:b/>
                <w:sz w:val="22"/>
                <w:szCs w:val="22"/>
              </w:rPr>
            </w:pPr>
            <w:r w:rsidRPr="00F552B7">
              <w:rPr>
                <w:rFonts w:cs="Arial"/>
                <w:sz w:val="22"/>
                <w:szCs w:val="22"/>
              </w:rPr>
              <w:t>Disability</w:t>
            </w:r>
          </w:p>
        </w:tc>
        <w:tc>
          <w:tcPr>
            <w:tcW w:w="3112" w:type="dxa"/>
          </w:tcPr>
          <w:p w14:paraId="5FBF7FB6" w14:textId="77777777" w:rsidR="00B27485" w:rsidRPr="00F552B7" w:rsidRDefault="00B27485" w:rsidP="00E92D83">
            <w:pPr>
              <w:rPr>
                <w:rFonts w:cs="Arial"/>
                <w:b/>
                <w:sz w:val="22"/>
                <w:szCs w:val="22"/>
              </w:rPr>
            </w:pPr>
          </w:p>
        </w:tc>
        <w:tc>
          <w:tcPr>
            <w:tcW w:w="3222" w:type="dxa"/>
          </w:tcPr>
          <w:p w14:paraId="50934641"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3F65DB4" w14:textId="77777777" w:rsidTr="00F1376F">
        <w:tc>
          <w:tcPr>
            <w:tcW w:w="2808" w:type="dxa"/>
          </w:tcPr>
          <w:p w14:paraId="03C8336E" w14:textId="77777777" w:rsidR="00B27485" w:rsidRPr="00F552B7" w:rsidRDefault="00B27485" w:rsidP="00E92D83">
            <w:pPr>
              <w:rPr>
                <w:rFonts w:cs="Arial"/>
                <w:b/>
                <w:sz w:val="22"/>
                <w:szCs w:val="22"/>
              </w:rPr>
            </w:pPr>
            <w:r w:rsidRPr="00F552B7">
              <w:rPr>
                <w:rFonts w:cs="Arial"/>
                <w:sz w:val="22"/>
                <w:szCs w:val="22"/>
              </w:rPr>
              <w:t>Dependants</w:t>
            </w:r>
          </w:p>
        </w:tc>
        <w:tc>
          <w:tcPr>
            <w:tcW w:w="3112" w:type="dxa"/>
          </w:tcPr>
          <w:p w14:paraId="3269BB4F" w14:textId="77777777" w:rsidR="00B27485" w:rsidRPr="00F552B7" w:rsidRDefault="00B27485" w:rsidP="00E92D83">
            <w:pPr>
              <w:rPr>
                <w:rFonts w:cs="Arial"/>
                <w:b/>
                <w:sz w:val="22"/>
                <w:szCs w:val="22"/>
              </w:rPr>
            </w:pPr>
          </w:p>
        </w:tc>
        <w:tc>
          <w:tcPr>
            <w:tcW w:w="3222" w:type="dxa"/>
          </w:tcPr>
          <w:p w14:paraId="1D438FF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5D75A8F7" w14:textId="77777777" w:rsidR="00B27485" w:rsidRDefault="00B27485" w:rsidP="00B27485">
      <w:pPr>
        <w:rPr>
          <w:rFonts w:cs="Arial"/>
          <w:sz w:val="24"/>
          <w:szCs w:val="24"/>
        </w:rPr>
      </w:pPr>
    </w:p>
    <w:p w14:paraId="05DFFF20" w14:textId="77777777" w:rsidR="00E26AD1" w:rsidRDefault="00E26AD1" w:rsidP="00B27485">
      <w:pPr>
        <w:rPr>
          <w:rFonts w:cs="Arial"/>
          <w:sz w:val="24"/>
          <w:szCs w:val="24"/>
        </w:rPr>
      </w:pPr>
    </w:p>
    <w:p w14:paraId="7D4B179B" w14:textId="77777777" w:rsidR="00E26AD1" w:rsidRDefault="00E26AD1" w:rsidP="00B27485">
      <w:pPr>
        <w:rPr>
          <w:rFonts w:cs="Arial"/>
          <w:sz w:val="24"/>
          <w:szCs w:val="24"/>
        </w:rPr>
      </w:pPr>
    </w:p>
    <w:p w14:paraId="44D5A339"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14:paraId="3F4DA895" w14:textId="77777777" w:rsidTr="00E92D83">
        <w:tc>
          <w:tcPr>
            <w:tcW w:w="2808" w:type="dxa"/>
          </w:tcPr>
          <w:p w14:paraId="52E39CBE" w14:textId="77777777" w:rsidR="00B27485" w:rsidRDefault="00B27485" w:rsidP="00E92D83">
            <w:pPr>
              <w:rPr>
                <w:rFonts w:cs="Arial"/>
                <w:b/>
                <w:sz w:val="24"/>
                <w:szCs w:val="24"/>
              </w:rPr>
            </w:pPr>
            <w:r>
              <w:rPr>
                <w:rFonts w:cs="Arial"/>
                <w:b/>
                <w:sz w:val="24"/>
                <w:szCs w:val="24"/>
              </w:rPr>
              <w:t>Section 75 category</w:t>
            </w:r>
          </w:p>
        </w:tc>
        <w:tc>
          <w:tcPr>
            <w:tcW w:w="3060" w:type="dxa"/>
          </w:tcPr>
          <w:p w14:paraId="01011977"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23AA80C"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37FC3EBB" w14:textId="77777777" w:rsidTr="00E92D83">
        <w:tc>
          <w:tcPr>
            <w:tcW w:w="2808" w:type="dxa"/>
          </w:tcPr>
          <w:p w14:paraId="21492167"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0D93304E" w14:textId="77777777" w:rsidR="00B27485" w:rsidRPr="00F552B7" w:rsidRDefault="00B27485" w:rsidP="00E92D83">
            <w:pPr>
              <w:rPr>
                <w:rFonts w:cs="Arial"/>
                <w:b/>
                <w:sz w:val="22"/>
                <w:szCs w:val="22"/>
              </w:rPr>
            </w:pPr>
          </w:p>
        </w:tc>
        <w:tc>
          <w:tcPr>
            <w:tcW w:w="3274" w:type="dxa"/>
          </w:tcPr>
          <w:p w14:paraId="62B0E98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1D49782" w14:textId="77777777" w:rsidTr="00E92D83">
        <w:tc>
          <w:tcPr>
            <w:tcW w:w="2808" w:type="dxa"/>
          </w:tcPr>
          <w:p w14:paraId="62FF5F7A"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79FEB976" w14:textId="77777777" w:rsidR="00B27485" w:rsidRPr="00F552B7" w:rsidRDefault="00B27485" w:rsidP="00E92D83">
            <w:pPr>
              <w:rPr>
                <w:rFonts w:cs="Arial"/>
                <w:b/>
                <w:sz w:val="22"/>
                <w:szCs w:val="22"/>
              </w:rPr>
            </w:pPr>
          </w:p>
        </w:tc>
        <w:tc>
          <w:tcPr>
            <w:tcW w:w="3274" w:type="dxa"/>
          </w:tcPr>
          <w:p w14:paraId="3C1DE485"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7C7BA7A" w14:textId="77777777" w:rsidTr="00E92D83">
        <w:tc>
          <w:tcPr>
            <w:tcW w:w="2808" w:type="dxa"/>
          </w:tcPr>
          <w:p w14:paraId="33C54439"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31D70B0F" w14:textId="77777777" w:rsidR="00B27485" w:rsidRPr="00F552B7" w:rsidRDefault="00B27485" w:rsidP="00E92D83">
            <w:pPr>
              <w:rPr>
                <w:rFonts w:cs="Arial"/>
                <w:b/>
                <w:sz w:val="22"/>
                <w:szCs w:val="22"/>
              </w:rPr>
            </w:pPr>
          </w:p>
        </w:tc>
        <w:tc>
          <w:tcPr>
            <w:tcW w:w="3274" w:type="dxa"/>
          </w:tcPr>
          <w:p w14:paraId="21D01BD0"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3EB121E" w14:textId="77777777" w:rsidTr="00E92D83">
        <w:tc>
          <w:tcPr>
            <w:tcW w:w="2808" w:type="dxa"/>
          </w:tcPr>
          <w:p w14:paraId="5449B1D6"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2A383E94" w14:textId="77777777" w:rsidR="00B27485" w:rsidRPr="00F552B7" w:rsidRDefault="00B27485" w:rsidP="00E92D83">
            <w:pPr>
              <w:rPr>
                <w:rFonts w:cs="Arial"/>
                <w:b/>
                <w:sz w:val="22"/>
                <w:szCs w:val="22"/>
              </w:rPr>
            </w:pPr>
          </w:p>
        </w:tc>
        <w:tc>
          <w:tcPr>
            <w:tcW w:w="3274" w:type="dxa"/>
          </w:tcPr>
          <w:p w14:paraId="4AC57374"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12EAB28" w14:textId="77777777" w:rsidTr="00E92D83">
        <w:tc>
          <w:tcPr>
            <w:tcW w:w="2808" w:type="dxa"/>
          </w:tcPr>
          <w:p w14:paraId="3C22CEBB"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1E61C0DD" w14:textId="77777777" w:rsidR="00B27485" w:rsidRPr="00F552B7" w:rsidRDefault="00B27485" w:rsidP="00E92D83">
            <w:pPr>
              <w:rPr>
                <w:rFonts w:cs="Arial"/>
                <w:b/>
                <w:sz w:val="22"/>
                <w:szCs w:val="22"/>
              </w:rPr>
            </w:pPr>
          </w:p>
        </w:tc>
        <w:tc>
          <w:tcPr>
            <w:tcW w:w="3274" w:type="dxa"/>
          </w:tcPr>
          <w:p w14:paraId="2730AB77"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6EBBF70" w14:textId="77777777" w:rsidTr="00E92D83">
        <w:tc>
          <w:tcPr>
            <w:tcW w:w="2808" w:type="dxa"/>
          </w:tcPr>
          <w:p w14:paraId="4668D67A"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3EF8E1F5" w14:textId="77777777" w:rsidR="00B27485" w:rsidRPr="00F552B7" w:rsidRDefault="00B27485" w:rsidP="00E92D83">
            <w:pPr>
              <w:rPr>
                <w:rFonts w:cs="Arial"/>
                <w:b/>
                <w:sz w:val="22"/>
                <w:szCs w:val="22"/>
              </w:rPr>
            </w:pPr>
          </w:p>
        </w:tc>
        <w:tc>
          <w:tcPr>
            <w:tcW w:w="3274" w:type="dxa"/>
          </w:tcPr>
          <w:p w14:paraId="6D015376"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36CD9029" w14:textId="77777777" w:rsidTr="00E92D83">
        <w:tc>
          <w:tcPr>
            <w:tcW w:w="2808" w:type="dxa"/>
          </w:tcPr>
          <w:p w14:paraId="7D1C2957"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3C6ADFE6" w14:textId="77777777" w:rsidR="00B27485" w:rsidRPr="00F552B7" w:rsidRDefault="00B27485" w:rsidP="00E92D83">
            <w:pPr>
              <w:rPr>
                <w:rFonts w:cs="Arial"/>
                <w:b/>
                <w:sz w:val="22"/>
                <w:szCs w:val="22"/>
              </w:rPr>
            </w:pPr>
          </w:p>
        </w:tc>
        <w:tc>
          <w:tcPr>
            <w:tcW w:w="3274" w:type="dxa"/>
          </w:tcPr>
          <w:p w14:paraId="6B1C469B"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34ECC34" w14:textId="77777777" w:rsidTr="00E92D83">
        <w:tc>
          <w:tcPr>
            <w:tcW w:w="2808" w:type="dxa"/>
          </w:tcPr>
          <w:p w14:paraId="07204572"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7C14E400" w14:textId="77777777" w:rsidR="00B27485" w:rsidRPr="00F552B7" w:rsidRDefault="00B27485" w:rsidP="00E92D83">
            <w:pPr>
              <w:rPr>
                <w:rFonts w:cs="Arial"/>
                <w:b/>
                <w:sz w:val="22"/>
                <w:szCs w:val="22"/>
              </w:rPr>
            </w:pPr>
          </w:p>
        </w:tc>
        <w:tc>
          <w:tcPr>
            <w:tcW w:w="3274" w:type="dxa"/>
          </w:tcPr>
          <w:p w14:paraId="487BE00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0CEBBBBC" w14:textId="77777777" w:rsidTr="00E92D83">
        <w:tc>
          <w:tcPr>
            <w:tcW w:w="2808" w:type="dxa"/>
          </w:tcPr>
          <w:p w14:paraId="10FCC84D"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4C9CEA8B" w14:textId="77777777" w:rsidR="00B27485" w:rsidRPr="00F552B7" w:rsidRDefault="00B27485" w:rsidP="00E92D83">
            <w:pPr>
              <w:rPr>
                <w:rFonts w:cs="Arial"/>
                <w:b/>
                <w:sz w:val="22"/>
                <w:szCs w:val="22"/>
              </w:rPr>
            </w:pPr>
          </w:p>
        </w:tc>
        <w:tc>
          <w:tcPr>
            <w:tcW w:w="3274" w:type="dxa"/>
          </w:tcPr>
          <w:p w14:paraId="3ADEB5A8"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4A8DDCA2" w14:textId="77777777" w:rsidR="00B27485" w:rsidRDefault="00B27485" w:rsidP="00B27485">
      <w:pPr>
        <w:rPr>
          <w:rFonts w:ascii="Tahoma" w:hAnsi="Tahoma" w:cs="Tahoma"/>
          <w:szCs w:val="24"/>
        </w:rPr>
      </w:pPr>
    </w:p>
    <w:p w14:paraId="3F561BAD"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3077"/>
        <w:gridCol w:w="3077"/>
      </w:tblGrid>
      <w:tr w:rsidR="00B27485" w14:paraId="28F82401" w14:textId="77777777" w:rsidTr="00E92D83">
        <w:tc>
          <w:tcPr>
            <w:tcW w:w="3273" w:type="dxa"/>
          </w:tcPr>
          <w:p w14:paraId="65709A1B" w14:textId="77777777" w:rsidR="00B27485" w:rsidRDefault="00B27485" w:rsidP="00E92D83">
            <w:pPr>
              <w:rPr>
                <w:rFonts w:cs="Arial"/>
                <w:sz w:val="24"/>
                <w:szCs w:val="24"/>
              </w:rPr>
            </w:pPr>
            <w:r>
              <w:rPr>
                <w:rFonts w:cs="Arial"/>
                <w:sz w:val="24"/>
                <w:szCs w:val="24"/>
              </w:rPr>
              <w:t>Good relations category</w:t>
            </w:r>
          </w:p>
        </w:tc>
        <w:tc>
          <w:tcPr>
            <w:tcW w:w="3273" w:type="dxa"/>
          </w:tcPr>
          <w:p w14:paraId="2BD4EAFB"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2476B9D"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3EFA9F4F" w14:textId="77777777" w:rsidTr="00E92D83">
        <w:tc>
          <w:tcPr>
            <w:tcW w:w="3273" w:type="dxa"/>
          </w:tcPr>
          <w:p w14:paraId="5289F628"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11B5346D" w14:textId="77777777" w:rsidR="00B27485" w:rsidRPr="00F552B7" w:rsidRDefault="00B27485" w:rsidP="00E92D83">
            <w:pPr>
              <w:rPr>
                <w:rFonts w:cs="Arial"/>
                <w:sz w:val="22"/>
                <w:szCs w:val="22"/>
              </w:rPr>
            </w:pPr>
          </w:p>
        </w:tc>
        <w:tc>
          <w:tcPr>
            <w:tcW w:w="3274" w:type="dxa"/>
          </w:tcPr>
          <w:p w14:paraId="6FA8EF8B"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93E53B6" w14:textId="77777777" w:rsidTr="00E92D83">
        <w:tc>
          <w:tcPr>
            <w:tcW w:w="3273" w:type="dxa"/>
          </w:tcPr>
          <w:p w14:paraId="2FBE5E43"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3532EB89" w14:textId="77777777" w:rsidR="00B27485" w:rsidRPr="00F552B7" w:rsidRDefault="00B27485" w:rsidP="00E92D83">
            <w:pPr>
              <w:rPr>
                <w:rFonts w:cs="Arial"/>
                <w:sz w:val="22"/>
                <w:szCs w:val="22"/>
              </w:rPr>
            </w:pPr>
          </w:p>
        </w:tc>
        <w:tc>
          <w:tcPr>
            <w:tcW w:w="3274" w:type="dxa"/>
          </w:tcPr>
          <w:p w14:paraId="7D82AD46"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23D36791" w14:textId="77777777" w:rsidTr="00E92D83">
        <w:tc>
          <w:tcPr>
            <w:tcW w:w="3273" w:type="dxa"/>
          </w:tcPr>
          <w:p w14:paraId="071E3B92"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2DE00A56" w14:textId="77777777" w:rsidR="00B27485" w:rsidRPr="00F552B7" w:rsidRDefault="00B27485" w:rsidP="00E92D83">
            <w:pPr>
              <w:rPr>
                <w:rFonts w:cs="Arial"/>
                <w:sz w:val="22"/>
                <w:szCs w:val="22"/>
              </w:rPr>
            </w:pPr>
          </w:p>
        </w:tc>
        <w:tc>
          <w:tcPr>
            <w:tcW w:w="3274" w:type="dxa"/>
          </w:tcPr>
          <w:p w14:paraId="06F944DC"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0038EFA2" w14:textId="77777777" w:rsidR="00B27485" w:rsidRDefault="00B27485" w:rsidP="00B27485">
      <w:pPr>
        <w:rPr>
          <w:sz w:val="24"/>
          <w:szCs w:val="24"/>
        </w:rPr>
      </w:pPr>
    </w:p>
    <w:p w14:paraId="234DD80B"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3077"/>
        <w:gridCol w:w="3077"/>
      </w:tblGrid>
      <w:tr w:rsidR="00B27485" w14:paraId="5D9D7520" w14:textId="77777777" w:rsidTr="00E92D83">
        <w:tc>
          <w:tcPr>
            <w:tcW w:w="3273" w:type="dxa"/>
          </w:tcPr>
          <w:p w14:paraId="7C65EEB1" w14:textId="77777777" w:rsidR="00B27485" w:rsidRDefault="00B27485" w:rsidP="00E92D83">
            <w:pPr>
              <w:rPr>
                <w:rFonts w:cs="Arial"/>
                <w:sz w:val="24"/>
                <w:szCs w:val="24"/>
              </w:rPr>
            </w:pPr>
            <w:r>
              <w:rPr>
                <w:rFonts w:cs="Arial"/>
                <w:sz w:val="24"/>
                <w:szCs w:val="24"/>
              </w:rPr>
              <w:t>Good relations category</w:t>
            </w:r>
          </w:p>
        </w:tc>
        <w:tc>
          <w:tcPr>
            <w:tcW w:w="3273" w:type="dxa"/>
          </w:tcPr>
          <w:p w14:paraId="6D82FC9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55209268"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4783F83D" w14:textId="77777777" w:rsidTr="00E92D83">
        <w:tc>
          <w:tcPr>
            <w:tcW w:w="3273" w:type="dxa"/>
          </w:tcPr>
          <w:p w14:paraId="7CA32231"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19639C47" w14:textId="77777777" w:rsidR="00B27485" w:rsidRPr="00F552B7" w:rsidRDefault="00B27485" w:rsidP="00E92D83">
            <w:pPr>
              <w:rPr>
                <w:rFonts w:cs="Arial"/>
                <w:sz w:val="22"/>
                <w:szCs w:val="22"/>
              </w:rPr>
            </w:pPr>
          </w:p>
        </w:tc>
        <w:tc>
          <w:tcPr>
            <w:tcW w:w="3274" w:type="dxa"/>
          </w:tcPr>
          <w:p w14:paraId="1D6F079E"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4899D075" w14:textId="77777777" w:rsidTr="00E92D83">
        <w:tc>
          <w:tcPr>
            <w:tcW w:w="3273" w:type="dxa"/>
          </w:tcPr>
          <w:p w14:paraId="2CD70CB6"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510F5FB5" w14:textId="77777777" w:rsidR="00B27485" w:rsidRPr="00F552B7" w:rsidRDefault="00B27485" w:rsidP="00E92D83">
            <w:pPr>
              <w:rPr>
                <w:rFonts w:cs="Arial"/>
                <w:sz w:val="22"/>
                <w:szCs w:val="22"/>
              </w:rPr>
            </w:pPr>
          </w:p>
        </w:tc>
        <w:tc>
          <w:tcPr>
            <w:tcW w:w="3274" w:type="dxa"/>
          </w:tcPr>
          <w:p w14:paraId="55D7886E"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0BC738F2" w14:textId="77777777" w:rsidTr="00E92D83">
        <w:tc>
          <w:tcPr>
            <w:tcW w:w="3273" w:type="dxa"/>
          </w:tcPr>
          <w:p w14:paraId="4FDEF2F1"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371AEA9B" w14:textId="77777777" w:rsidR="00B27485" w:rsidRPr="00F552B7" w:rsidRDefault="00B27485" w:rsidP="00E92D83">
            <w:pPr>
              <w:rPr>
                <w:rFonts w:cs="Arial"/>
                <w:sz w:val="22"/>
                <w:szCs w:val="22"/>
              </w:rPr>
            </w:pPr>
          </w:p>
        </w:tc>
        <w:tc>
          <w:tcPr>
            <w:tcW w:w="3274" w:type="dxa"/>
          </w:tcPr>
          <w:p w14:paraId="1EA71B18"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74E04B7E" w14:textId="77777777" w:rsidR="00B27485" w:rsidRDefault="00B27485" w:rsidP="00B27485"/>
    <w:p w14:paraId="5BBD07B9" w14:textId="77777777" w:rsidR="00B27485" w:rsidRDefault="00B27485" w:rsidP="00B27485">
      <w:pPr>
        <w:rPr>
          <w:rFonts w:cs="Arial"/>
          <w:b/>
        </w:rPr>
      </w:pPr>
      <w:r>
        <w:rPr>
          <w:rFonts w:cs="Arial"/>
          <w:b/>
        </w:rPr>
        <w:t>Additional considerations</w:t>
      </w:r>
    </w:p>
    <w:p w14:paraId="7DDE3439" w14:textId="77777777" w:rsidR="00B27485" w:rsidRDefault="00B27485" w:rsidP="00B27485">
      <w:pPr>
        <w:rPr>
          <w:rFonts w:cs="Arial"/>
          <w:sz w:val="24"/>
          <w:szCs w:val="24"/>
        </w:rPr>
      </w:pPr>
    </w:p>
    <w:p w14:paraId="50865DC0" w14:textId="77777777" w:rsidR="00B27485" w:rsidRDefault="00B27485" w:rsidP="00B27485">
      <w:pPr>
        <w:rPr>
          <w:rFonts w:cs="Arial"/>
          <w:b/>
          <w:szCs w:val="24"/>
        </w:rPr>
      </w:pPr>
      <w:r>
        <w:rPr>
          <w:rFonts w:cs="Arial"/>
          <w:b/>
          <w:szCs w:val="24"/>
        </w:rPr>
        <w:t>Multiple identity</w:t>
      </w:r>
    </w:p>
    <w:p w14:paraId="4DC77015" w14:textId="77777777"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7723AD97" w14:textId="77777777" w:rsidR="00B27485" w:rsidRDefault="00B27485" w:rsidP="00B27485">
      <w:pPr>
        <w:autoSpaceDE w:val="0"/>
        <w:autoSpaceDN w:val="0"/>
        <w:adjustRightInd w:val="0"/>
        <w:rPr>
          <w:rFonts w:cs="Arial"/>
          <w:sz w:val="24"/>
          <w:szCs w:val="24"/>
        </w:rPr>
      </w:pPr>
    </w:p>
    <w:p w14:paraId="2EC78380" w14:textId="77777777" w:rsidR="00F552B7" w:rsidRDefault="00F552B7" w:rsidP="00B27485">
      <w:pPr>
        <w:autoSpaceDE w:val="0"/>
        <w:autoSpaceDN w:val="0"/>
        <w:adjustRightInd w:val="0"/>
        <w:rPr>
          <w:rFonts w:cs="Arial"/>
          <w:sz w:val="24"/>
          <w:szCs w:val="24"/>
        </w:rPr>
      </w:pPr>
      <w:r>
        <w:rPr>
          <w:rFonts w:cs="Arial"/>
          <w:sz w:val="24"/>
          <w:szCs w:val="24"/>
        </w:rPr>
        <w:t>None</w:t>
      </w:r>
    </w:p>
    <w:p w14:paraId="370C92E7" w14:textId="77777777" w:rsidR="00F552B7" w:rsidRPr="00520D3A" w:rsidRDefault="00F552B7" w:rsidP="00B27485">
      <w:pPr>
        <w:autoSpaceDE w:val="0"/>
        <w:autoSpaceDN w:val="0"/>
        <w:adjustRightInd w:val="0"/>
        <w:rPr>
          <w:rFonts w:cs="Arial"/>
          <w:sz w:val="24"/>
          <w:szCs w:val="24"/>
        </w:rPr>
      </w:pPr>
    </w:p>
    <w:p w14:paraId="786C73BE"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73A13954" w14:textId="77777777" w:rsidR="00B27485" w:rsidRPr="00520D3A" w:rsidRDefault="00B27485" w:rsidP="00B27485">
      <w:pPr>
        <w:autoSpaceDE w:val="0"/>
        <w:autoSpaceDN w:val="0"/>
        <w:adjustRightInd w:val="0"/>
        <w:rPr>
          <w:rFonts w:cs="Arial"/>
          <w:b/>
          <w:sz w:val="24"/>
          <w:szCs w:val="24"/>
        </w:rPr>
      </w:pPr>
    </w:p>
    <w:p w14:paraId="0B214EB8" w14:textId="77777777" w:rsidR="00B27485" w:rsidRDefault="00B27485" w:rsidP="00B27485">
      <w:pPr>
        <w:autoSpaceDE w:val="0"/>
        <w:autoSpaceDN w:val="0"/>
        <w:adjustRightInd w:val="0"/>
        <w:rPr>
          <w:rFonts w:cs="Arial"/>
        </w:rPr>
      </w:pPr>
      <w:r>
        <w:rPr>
          <w:rFonts w:cs="Arial"/>
          <w:b/>
        </w:rPr>
        <w:t>Screening Decision</w:t>
      </w:r>
    </w:p>
    <w:p w14:paraId="17D59E6C" w14:textId="77777777" w:rsidR="00B27485" w:rsidRDefault="00B27485" w:rsidP="00B27485">
      <w:pPr>
        <w:autoSpaceDE w:val="0"/>
        <w:autoSpaceDN w:val="0"/>
        <w:adjustRightInd w:val="0"/>
        <w:rPr>
          <w:rFonts w:cs="Arial"/>
        </w:rPr>
      </w:pPr>
    </w:p>
    <w:p w14:paraId="792B43D6" w14:textId="77777777"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14:paraId="0BD66833" w14:textId="77777777" w:rsidR="00B27485" w:rsidRDefault="00B27485" w:rsidP="00B27485">
      <w:pPr>
        <w:autoSpaceDE w:val="0"/>
        <w:autoSpaceDN w:val="0"/>
        <w:adjustRightInd w:val="0"/>
        <w:rPr>
          <w:rFonts w:cs="Arial"/>
          <w:sz w:val="24"/>
          <w:szCs w:val="24"/>
        </w:rPr>
      </w:pPr>
    </w:p>
    <w:p w14:paraId="3B681EF4"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247859D9" w14:textId="77777777" w:rsidR="00B27485" w:rsidRDefault="00B27485" w:rsidP="00B27485">
      <w:pPr>
        <w:autoSpaceDE w:val="0"/>
        <w:autoSpaceDN w:val="0"/>
        <w:adjustRightInd w:val="0"/>
        <w:spacing w:after="120"/>
        <w:rPr>
          <w:rFonts w:cs="Arial"/>
          <w:sz w:val="24"/>
          <w:szCs w:val="24"/>
        </w:rPr>
      </w:pPr>
      <w:r>
        <w:rPr>
          <w:rFonts w:cs="Arial"/>
          <w:sz w:val="24"/>
          <w:szCs w:val="24"/>
        </w:rPr>
        <w:lastRenderedPageBreak/>
        <w:t>2. Not be subject to an EQIA (with mitigating measures /alternative policies)</w:t>
      </w:r>
    </w:p>
    <w:p w14:paraId="381BA031" w14:textId="77777777"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14:paraId="16DD40C9"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410B0F59"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4461762E" w14:textId="77777777" w:rsidTr="007A07DA">
        <w:trPr>
          <w:trHeight w:val="364"/>
        </w:trPr>
        <w:tc>
          <w:tcPr>
            <w:tcW w:w="8460" w:type="dxa"/>
          </w:tcPr>
          <w:p w14:paraId="6058A93D"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14:paraId="69FFA790" w14:textId="77777777" w:rsidR="00B27485" w:rsidRDefault="00B27485" w:rsidP="00B27485">
      <w:pPr>
        <w:rPr>
          <w:rFonts w:cs="Arial"/>
        </w:rPr>
      </w:pPr>
    </w:p>
    <w:p w14:paraId="0FCC2BE3" w14:textId="77777777"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14:paraId="26BC5E83"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607B840D" w14:textId="77777777" w:rsidTr="007A07DA">
        <w:trPr>
          <w:trHeight w:val="363"/>
        </w:trPr>
        <w:tc>
          <w:tcPr>
            <w:tcW w:w="8370" w:type="dxa"/>
          </w:tcPr>
          <w:p w14:paraId="2382802A" w14:textId="77777777" w:rsidR="00B27485" w:rsidRDefault="00B27485" w:rsidP="00E92D83">
            <w:pPr>
              <w:autoSpaceDE w:val="0"/>
              <w:autoSpaceDN w:val="0"/>
              <w:adjustRightInd w:val="0"/>
              <w:rPr>
                <w:rFonts w:cs="Arial"/>
              </w:rPr>
            </w:pPr>
          </w:p>
        </w:tc>
      </w:tr>
    </w:tbl>
    <w:p w14:paraId="7D85DAC8" w14:textId="77777777" w:rsidR="00B27485" w:rsidRDefault="00B27485" w:rsidP="00B27485">
      <w:pPr>
        <w:autoSpaceDE w:val="0"/>
        <w:autoSpaceDN w:val="0"/>
        <w:adjustRightInd w:val="0"/>
        <w:rPr>
          <w:rFonts w:cs="Arial"/>
        </w:rPr>
      </w:pPr>
    </w:p>
    <w:p w14:paraId="132738B9" w14:textId="77777777"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14:paraId="62B7D3AB"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39487392" w14:textId="77777777" w:rsidTr="007A07DA">
        <w:trPr>
          <w:trHeight w:val="343"/>
        </w:trPr>
        <w:tc>
          <w:tcPr>
            <w:tcW w:w="8190" w:type="dxa"/>
          </w:tcPr>
          <w:p w14:paraId="41402562" w14:textId="77777777" w:rsidR="00B27485" w:rsidRDefault="00B27485" w:rsidP="00E92D83">
            <w:pPr>
              <w:autoSpaceDE w:val="0"/>
              <w:autoSpaceDN w:val="0"/>
              <w:adjustRightInd w:val="0"/>
              <w:rPr>
                <w:rFonts w:cs="Arial"/>
              </w:rPr>
            </w:pPr>
          </w:p>
          <w:p w14:paraId="54E6E768" w14:textId="77777777" w:rsidR="00B27485" w:rsidRDefault="00B27485" w:rsidP="00E92D83">
            <w:pPr>
              <w:autoSpaceDE w:val="0"/>
              <w:autoSpaceDN w:val="0"/>
              <w:adjustRightInd w:val="0"/>
              <w:rPr>
                <w:rFonts w:cs="Arial"/>
              </w:rPr>
            </w:pPr>
          </w:p>
        </w:tc>
      </w:tr>
    </w:tbl>
    <w:p w14:paraId="2B868C5F" w14:textId="77777777" w:rsidR="00B27485" w:rsidRDefault="00B27485" w:rsidP="00B27485">
      <w:pPr>
        <w:autoSpaceDE w:val="0"/>
        <w:autoSpaceDN w:val="0"/>
        <w:adjustRightInd w:val="0"/>
        <w:rPr>
          <w:rFonts w:cs="Arial"/>
          <w:sz w:val="24"/>
          <w:szCs w:val="24"/>
        </w:rPr>
      </w:pPr>
    </w:p>
    <w:p w14:paraId="63C3D44D"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6AB48C39"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701E0534" w14:textId="77777777" w:rsidTr="007A07DA">
        <w:trPr>
          <w:trHeight w:val="265"/>
        </w:trPr>
        <w:tc>
          <w:tcPr>
            <w:tcW w:w="8566" w:type="dxa"/>
          </w:tcPr>
          <w:p w14:paraId="2B746962" w14:textId="77777777" w:rsidR="00B27485" w:rsidRDefault="00B27485" w:rsidP="00E92D83">
            <w:pPr>
              <w:autoSpaceDE w:val="0"/>
              <w:autoSpaceDN w:val="0"/>
              <w:adjustRightInd w:val="0"/>
              <w:rPr>
                <w:rFonts w:cs="Arial"/>
                <w:b/>
              </w:rPr>
            </w:pPr>
          </w:p>
          <w:p w14:paraId="2BFBA60D" w14:textId="77777777" w:rsidR="00B27485" w:rsidRDefault="00B27485" w:rsidP="00E92D83">
            <w:pPr>
              <w:autoSpaceDE w:val="0"/>
              <w:autoSpaceDN w:val="0"/>
              <w:adjustRightInd w:val="0"/>
              <w:rPr>
                <w:rFonts w:cs="Arial"/>
              </w:rPr>
            </w:pPr>
          </w:p>
        </w:tc>
      </w:tr>
    </w:tbl>
    <w:p w14:paraId="4ABA9CD8" w14:textId="77777777" w:rsidR="00B27485" w:rsidRDefault="00B27485" w:rsidP="00B27485">
      <w:pPr>
        <w:autoSpaceDE w:val="0"/>
        <w:autoSpaceDN w:val="0"/>
        <w:adjustRightInd w:val="0"/>
        <w:jc w:val="both"/>
        <w:rPr>
          <w:rFonts w:ascii="Tahoma" w:hAnsi="Tahoma" w:cs="Tahoma"/>
          <w:b/>
        </w:rPr>
      </w:pPr>
    </w:p>
    <w:p w14:paraId="741FD52B"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0441D680"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6CCE93FC" w14:textId="77777777" w:rsidR="00B27485" w:rsidRDefault="00B27485" w:rsidP="00B27485">
      <w:pPr>
        <w:rPr>
          <w:rFonts w:cs="Arial"/>
          <w:sz w:val="24"/>
          <w:szCs w:val="24"/>
        </w:rPr>
      </w:pPr>
      <w:r>
        <w:rPr>
          <w:rFonts w:cs="Arial"/>
          <w:sz w:val="24"/>
          <w:szCs w:val="24"/>
        </w:rPr>
        <w:t>If YES, please provide details:</w:t>
      </w:r>
    </w:p>
    <w:p w14:paraId="4C10202F" w14:textId="77777777" w:rsidR="00B27485" w:rsidRDefault="00B27485" w:rsidP="00B27485">
      <w:pPr>
        <w:rPr>
          <w:rFonts w:cs="Arial"/>
          <w:sz w:val="24"/>
          <w:szCs w:val="24"/>
        </w:rPr>
      </w:pPr>
    </w:p>
    <w:p w14:paraId="21AF8BCF"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66934AC8"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23275DB0"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BA8B88B"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C76D3"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2FFC6F87"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3841E508"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2FC314E"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72BC175C"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024F60F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A48A6AC" w14:textId="77777777" w:rsidR="00B27485" w:rsidRPr="007A07DA" w:rsidRDefault="00B27485" w:rsidP="00E92D83">
            <w:pPr>
              <w:numPr>
                <w:ilvl w:val="12"/>
                <w:numId w:val="0"/>
              </w:numPr>
              <w:rPr>
                <w:rFonts w:cs="Arial"/>
                <w:sz w:val="22"/>
                <w:szCs w:val="22"/>
                <w:highlight w:val="yellow"/>
              </w:rPr>
            </w:pPr>
          </w:p>
          <w:p w14:paraId="102EE962" w14:textId="77777777" w:rsidR="00B27485" w:rsidRPr="007A07DA" w:rsidRDefault="00B27485" w:rsidP="00E92D83">
            <w:pPr>
              <w:numPr>
                <w:ilvl w:val="12"/>
                <w:numId w:val="0"/>
              </w:numPr>
              <w:rPr>
                <w:rFonts w:cs="Arial"/>
                <w:sz w:val="22"/>
                <w:szCs w:val="22"/>
                <w:highlight w:val="yellow"/>
              </w:rPr>
            </w:pPr>
          </w:p>
        </w:tc>
      </w:tr>
      <w:tr w:rsidR="00B27485" w14:paraId="337AAD19"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34D91E8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8760A6D" w14:textId="77777777" w:rsidR="00B27485" w:rsidRPr="007A07DA" w:rsidRDefault="00B27485" w:rsidP="00E92D83">
            <w:pPr>
              <w:numPr>
                <w:ilvl w:val="12"/>
                <w:numId w:val="0"/>
              </w:numPr>
              <w:rPr>
                <w:rFonts w:cs="Arial"/>
                <w:sz w:val="22"/>
                <w:szCs w:val="22"/>
              </w:rPr>
            </w:pPr>
          </w:p>
        </w:tc>
      </w:tr>
      <w:tr w:rsidR="00B27485" w14:paraId="6AEEE072"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044F6616"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50C10D6" w14:textId="77777777" w:rsidR="00B27485" w:rsidRPr="007A07DA" w:rsidRDefault="00B27485" w:rsidP="00E92D83">
            <w:pPr>
              <w:numPr>
                <w:ilvl w:val="12"/>
                <w:numId w:val="0"/>
              </w:numPr>
              <w:rPr>
                <w:rFonts w:cs="Arial"/>
                <w:sz w:val="22"/>
                <w:szCs w:val="22"/>
              </w:rPr>
            </w:pPr>
          </w:p>
        </w:tc>
      </w:tr>
    </w:tbl>
    <w:p w14:paraId="6925553F" w14:textId="77777777" w:rsidR="00B27485" w:rsidRDefault="00B27485" w:rsidP="00B27485">
      <w:pPr>
        <w:pStyle w:val="BodyTextIndent2"/>
        <w:spacing w:line="240" w:lineRule="auto"/>
        <w:ind w:left="0"/>
        <w:rPr>
          <w:rFonts w:cs="Arial"/>
          <w:sz w:val="24"/>
          <w:szCs w:val="24"/>
        </w:rPr>
      </w:pPr>
      <w:r>
        <w:rPr>
          <w:rFonts w:cs="Arial"/>
          <w:sz w:val="24"/>
          <w:szCs w:val="24"/>
        </w:rPr>
        <w:t xml:space="preserve">Note: The Total Rating Score should be used to prioritise the policy in rank order with other policies screened in for EQIA.  This list of priorities will assist you in </w:t>
      </w:r>
      <w:r>
        <w:rPr>
          <w:rFonts w:cs="Arial"/>
          <w:sz w:val="24"/>
          <w:szCs w:val="24"/>
        </w:rPr>
        <w:lastRenderedPageBreak/>
        <w:t>timetabling the EQIA. Details of your EQIA timetable should be included in the quarterly Section 75 report.</w:t>
      </w:r>
    </w:p>
    <w:p w14:paraId="58443803" w14:textId="77777777" w:rsidR="00B27485" w:rsidRDefault="00B27485" w:rsidP="00B27485">
      <w:pPr>
        <w:pStyle w:val="BodyTextIndent2"/>
        <w:spacing w:line="240" w:lineRule="auto"/>
        <w:ind w:left="0"/>
        <w:rPr>
          <w:rFonts w:cs="Arial"/>
          <w:sz w:val="24"/>
          <w:szCs w:val="24"/>
        </w:rPr>
      </w:pPr>
    </w:p>
    <w:p w14:paraId="4C25BB08"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5E8509FB" w14:textId="77777777" w:rsidR="00520D3A" w:rsidRDefault="00520D3A" w:rsidP="00B27485">
      <w:pPr>
        <w:autoSpaceDE w:val="0"/>
        <w:autoSpaceDN w:val="0"/>
        <w:adjustRightInd w:val="0"/>
        <w:rPr>
          <w:rFonts w:cs="Arial"/>
          <w:b/>
        </w:rPr>
      </w:pPr>
    </w:p>
    <w:p w14:paraId="30DCC77D" w14:textId="77777777" w:rsidR="00B27485" w:rsidRDefault="00B27485" w:rsidP="00B27485">
      <w:pPr>
        <w:autoSpaceDE w:val="0"/>
        <w:autoSpaceDN w:val="0"/>
        <w:adjustRightInd w:val="0"/>
        <w:rPr>
          <w:rFonts w:cs="Arial"/>
          <w:b/>
        </w:rPr>
      </w:pPr>
      <w:r>
        <w:rPr>
          <w:rFonts w:cs="Arial"/>
          <w:b/>
        </w:rPr>
        <w:t>Monitoring</w:t>
      </w:r>
    </w:p>
    <w:p w14:paraId="20DDD011" w14:textId="77777777" w:rsidR="00B27485" w:rsidRDefault="00B27485" w:rsidP="00B27485">
      <w:pPr>
        <w:autoSpaceDE w:val="0"/>
        <w:autoSpaceDN w:val="0"/>
        <w:adjustRightInd w:val="0"/>
        <w:rPr>
          <w:rFonts w:cs="Arial"/>
          <w:b/>
          <w:sz w:val="36"/>
          <w:szCs w:val="36"/>
        </w:rPr>
      </w:pPr>
    </w:p>
    <w:p w14:paraId="7883E4DA"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76EF86BD"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5E10F120"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3EF4663A" w14:textId="77777777" w:rsidTr="007A07DA">
        <w:trPr>
          <w:trHeight w:val="451"/>
        </w:trPr>
        <w:tc>
          <w:tcPr>
            <w:tcW w:w="8686" w:type="dxa"/>
          </w:tcPr>
          <w:p w14:paraId="4AFF4B31" w14:textId="77777777"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14:paraId="4102873A" w14:textId="77777777" w:rsidR="00B27485" w:rsidRDefault="00B27485" w:rsidP="00B27485">
      <w:pPr>
        <w:pStyle w:val="BodyTextIndent2"/>
        <w:ind w:left="0"/>
        <w:rPr>
          <w:rFonts w:ascii="Tahoma" w:hAnsi="Tahoma" w:cs="Tahoma"/>
          <w:b/>
        </w:rPr>
      </w:pPr>
    </w:p>
    <w:p w14:paraId="190A92D7"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694"/>
      </w:tblGrid>
      <w:tr w:rsidR="00443BA1" w14:paraId="4E26F2CB" w14:textId="77777777" w:rsidTr="00F1376F">
        <w:tc>
          <w:tcPr>
            <w:tcW w:w="3369" w:type="dxa"/>
          </w:tcPr>
          <w:p w14:paraId="45B0029E" w14:textId="6D3837C7" w:rsidR="00443BA1" w:rsidRDefault="00443BA1" w:rsidP="00443BA1">
            <w:pPr>
              <w:spacing w:before="120" w:after="120"/>
              <w:rPr>
                <w:rFonts w:cs="Arial"/>
                <w:b/>
              </w:rPr>
            </w:pPr>
            <w:r>
              <w:rPr>
                <w:rFonts w:cs="Arial"/>
                <w:b/>
              </w:rPr>
              <w:t xml:space="preserve">Screened by:      </w:t>
            </w:r>
          </w:p>
        </w:tc>
        <w:tc>
          <w:tcPr>
            <w:tcW w:w="3543" w:type="dxa"/>
          </w:tcPr>
          <w:p w14:paraId="0C61504D" w14:textId="1E172437" w:rsidR="00443BA1" w:rsidRDefault="00443BA1" w:rsidP="00443BA1">
            <w:pPr>
              <w:spacing w:before="120" w:after="120"/>
              <w:rPr>
                <w:rFonts w:cs="Arial"/>
                <w:b/>
              </w:rPr>
            </w:pPr>
            <w:r>
              <w:rPr>
                <w:rFonts w:cs="Arial"/>
                <w:b/>
              </w:rPr>
              <w:t xml:space="preserve">Position/Job Title      </w:t>
            </w:r>
          </w:p>
        </w:tc>
        <w:tc>
          <w:tcPr>
            <w:tcW w:w="2694" w:type="dxa"/>
          </w:tcPr>
          <w:p w14:paraId="0C5258D7" w14:textId="227DE5CD" w:rsidR="00443BA1" w:rsidRDefault="00443BA1" w:rsidP="00443BA1">
            <w:pPr>
              <w:spacing w:before="120" w:after="120"/>
              <w:rPr>
                <w:rFonts w:cs="Arial"/>
                <w:b/>
              </w:rPr>
            </w:pPr>
            <w:r>
              <w:rPr>
                <w:rFonts w:cs="Arial"/>
                <w:b/>
              </w:rPr>
              <w:t>Date</w:t>
            </w:r>
          </w:p>
        </w:tc>
      </w:tr>
      <w:tr w:rsidR="00443BA1" w14:paraId="0A4FD641" w14:textId="77777777" w:rsidTr="00F1376F">
        <w:tc>
          <w:tcPr>
            <w:tcW w:w="3369" w:type="dxa"/>
          </w:tcPr>
          <w:p w14:paraId="473D228C" w14:textId="5332295B" w:rsidR="00443BA1" w:rsidRPr="007A07DA" w:rsidRDefault="00443BA1" w:rsidP="00443BA1">
            <w:pPr>
              <w:spacing w:before="120" w:after="120"/>
              <w:rPr>
                <w:rFonts w:cs="Arial"/>
                <w:sz w:val="22"/>
                <w:szCs w:val="22"/>
              </w:rPr>
            </w:pPr>
            <w:r>
              <w:rPr>
                <w:rFonts w:cs="Arial"/>
                <w:sz w:val="22"/>
                <w:szCs w:val="22"/>
              </w:rPr>
              <w:t>Paula Hughes</w:t>
            </w:r>
          </w:p>
        </w:tc>
        <w:tc>
          <w:tcPr>
            <w:tcW w:w="3543" w:type="dxa"/>
          </w:tcPr>
          <w:p w14:paraId="0F6335AC" w14:textId="53D7C67C" w:rsidR="00443BA1" w:rsidRPr="007A07DA" w:rsidRDefault="00443BA1" w:rsidP="00443BA1">
            <w:pPr>
              <w:spacing w:before="120" w:after="120"/>
              <w:rPr>
                <w:rFonts w:cs="Arial"/>
                <w:sz w:val="22"/>
                <w:szCs w:val="22"/>
              </w:rPr>
            </w:pPr>
            <w:r>
              <w:rPr>
                <w:rFonts w:cs="Arial"/>
                <w:sz w:val="22"/>
                <w:szCs w:val="22"/>
              </w:rPr>
              <w:t>Senior Licensing Officer</w:t>
            </w:r>
          </w:p>
        </w:tc>
        <w:tc>
          <w:tcPr>
            <w:tcW w:w="2694" w:type="dxa"/>
          </w:tcPr>
          <w:p w14:paraId="6C0EAEAB" w14:textId="7CB134AF" w:rsidR="00443BA1" w:rsidRPr="007A07DA" w:rsidRDefault="00443BA1" w:rsidP="00443BA1">
            <w:pPr>
              <w:spacing w:before="120" w:after="120"/>
              <w:rPr>
                <w:rFonts w:cs="Arial"/>
                <w:sz w:val="22"/>
                <w:szCs w:val="22"/>
              </w:rPr>
            </w:pPr>
            <w:r>
              <w:rPr>
                <w:rFonts w:cs="Arial"/>
                <w:sz w:val="22"/>
                <w:szCs w:val="22"/>
              </w:rPr>
              <w:t>7 July 2023</w:t>
            </w:r>
          </w:p>
        </w:tc>
      </w:tr>
      <w:tr w:rsidR="00443BA1" w14:paraId="0643953A" w14:textId="77777777" w:rsidTr="00F1376F">
        <w:tc>
          <w:tcPr>
            <w:tcW w:w="3369" w:type="dxa"/>
          </w:tcPr>
          <w:p w14:paraId="6270854E" w14:textId="5057F932" w:rsidR="00443BA1" w:rsidRPr="007A07DA" w:rsidRDefault="00443BA1" w:rsidP="00443BA1">
            <w:pPr>
              <w:spacing w:before="120" w:after="120"/>
              <w:rPr>
                <w:rFonts w:cs="Arial"/>
                <w:b/>
                <w:sz w:val="22"/>
                <w:szCs w:val="22"/>
              </w:rPr>
            </w:pPr>
            <w:r w:rsidRPr="007A07DA">
              <w:rPr>
                <w:rFonts w:cs="Arial"/>
                <w:b/>
                <w:sz w:val="22"/>
                <w:szCs w:val="22"/>
              </w:rPr>
              <w:t>Approved by:</w:t>
            </w:r>
          </w:p>
        </w:tc>
        <w:tc>
          <w:tcPr>
            <w:tcW w:w="3543" w:type="dxa"/>
          </w:tcPr>
          <w:p w14:paraId="11B6DBDA" w14:textId="77777777" w:rsidR="00443BA1" w:rsidRPr="007A07DA" w:rsidRDefault="00443BA1" w:rsidP="00443BA1">
            <w:pPr>
              <w:spacing w:before="120" w:after="120"/>
              <w:rPr>
                <w:rFonts w:cs="Arial"/>
                <w:sz w:val="22"/>
                <w:szCs w:val="22"/>
              </w:rPr>
            </w:pPr>
          </w:p>
        </w:tc>
        <w:tc>
          <w:tcPr>
            <w:tcW w:w="2694" w:type="dxa"/>
          </w:tcPr>
          <w:p w14:paraId="2F1CFDDB" w14:textId="77777777" w:rsidR="00443BA1" w:rsidRPr="007A07DA" w:rsidRDefault="00443BA1" w:rsidP="00443BA1">
            <w:pPr>
              <w:spacing w:before="120" w:after="120"/>
              <w:rPr>
                <w:rFonts w:cs="Arial"/>
                <w:sz w:val="22"/>
                <w:szCs w:val="22"/>
              </w:rPr>
            </w:pPr>
          </w:p>
        </w:tc>
      </w:tr>
      <w:tr w:rsidR="00443BA1" w14:paraId="06DEC109" w14:textId="77777777" w:rsidTr="00F1376F">
        <w:tc>
          <w:tcPr>
            <w:tcW w:w="3369" w:type="dxa"/>
          </w:tcPr>
          <w:p w14:paraId="69C07D4D" w14:textId="46F23F51" w:rsidR="00443BA1" w:rsidRPr="007A07DA" w:rsidRDefault="00443BA1" w:rsidP="00443BA1">
            <w:pPr>
              <w:spacing w:before="120" w:after="120"/>
              <w:rPr>
                <w:rFonts w:cs="Arial"/>
                <w:sz w:val="22"/>
                <w:szCs w:val="22"/>
              </w:rPr>
            </w:pPr>
            <w:r>
              <w:rPr>
                <w:rFonts w:cs="Arial"/>
                <w:sz w:val="22"/>
                <w:szCs w:val="22"/>
              </w:rPr>
              <w:t>Colin Moffett</w:t>
            </w:r>
          </w:p>
        </w:tc>
        <w:tc>
          <w:tcPr>
            <w:tcW w:w="3543" w:type="dxa"/>
          </w:tcPr>
          <w:p w14:paraId="1893EBC3" w14:textId="37FEF066" w:rsidR="00443BA1" w:rsidRPr="007A07DA" w:rsidRDefault="00443BA1" w:rsidP="00443BA1">
            <w:pPr>
              <w:spacing w:before="120" w:after="120"/>
              <w:rPr>
                <w:rFonts w:cs="Arial"/>
                <w:sz w:val="22"/>
                <w:szCs w:val="22"/>
              </w:rPr>
            </w:pPr>
            <w:r>
              <w:rPr>
                <w:rFonts w:cs="Arial"/>
                <w:sz w:val="22"/>
                <w:szCs w:val="22"/>
              </w:rPr>
              <w:t>Assistant Director Corporate Planning &amp; Policy (Acting)</w:t>
            </w:r>
          </w:p>
        </w:tc>
        <w:tc>
          <w:tcPr>
            <w:tcW w:w="2694" w:type="dxa"/>
          </w:tcPr>
          <w:p w14:paraId="7DC843D2" w14:textId="6021491C" w:rsidR="00443BA1" w:rsidRPr="007A07DA" w:rsidRDefault="00443BA1" w:rsidP="00443BA1">
            <w:pPr>
              <w:spacing w:before="120" w:after="120"/>
              <w:rPr>
                <w:rFonts w:cs="Arial"/>
                <w:sz w:val="22"/>
                <w:szCs w:val="22"/>
              </w:rPr>
            </w:pPr>
            <w:r>
              <w:rPr>
                <w:rFonts w:cs="Arial"/>
                <w:sz w:val="22"/>
                <w:szCs w:val="22"/>
              </w:rPr>
              <w:t>07/07/2023</w:t>
            </w:r>
          </w:p>
        </w:tc>
      </w:tr>
    </w:tbl>
    <w:p w14:paraId="57CFD272" w14:textId="77777777" w:rsidR="00B27485" w:rsidRDefault="00B27485" w:rsidP="00B27485"/>
    <w:p w14:paraId="5AC9538D" w14:textId="77777777" w:rsidR="00B27485" w:rsidRDefault="00B27485" w:rsidP="00B27485"/>
    <w:p w14:paraId="789736E3"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5C21AD88" w14:textId="77777777" w:rsidR="00B27485" w:rsidRDefault="00B27485" w:rsidP="00B27485">
      <w:pPr>
        <w:ind w:right="26"/>
        <w:rPr>
          <w:rFonts w:ascii="Tahoma" w:hAnsi="Tahoma" w:cs="Tahoma"/>
          <w:b/>
        </w:rPr>
      </w:pPr>
    </w:p>
    <w:p w14:paraId="130B190B" w14:textId="77777777" w:rsidR="00B27485" w:rsidRDefault="00B27485" w:rsidP="00B27485">
      <w:pPr>
        <w:ind w:right="26"/>
        <w:rPr>
          <w:rFonts w:ascii="Tahoma" w:hAnsi="Tahoma" w:cs="Tahoma"/>
          <w:b/>
        </w:rPr>
      </w:pPr>
    </w:p>
    <w:p w14:paraId="2BCC7E49" w14:textId="77777777" w:rsidR="00B27485" w:rsidRDefault="00B27485" w:rsidP="00B27485">
      <w:pPr>
        <w:ind w:right="26"/>
        <w:rPr>
          <w:rFonts w:ascii="Tahoma" w:hAnsi="Tahoma" w:cs="Tahoma"/>
          <w:b/>
        </w:rPr>
      </w:pPr>
    </w:p>
    <w:p w14:paraId="5F156E57"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82BA" w14:textId="77777777" w:rsidR="005C3D95" w:rsidRDefault="005C3D95" w:rsidP="007A07DA">
      <w:r>
        <w:separator/>
      </w:r>
    </w:p>
  </w:endnote>
  <w:endnote w:type="continuationSeparator" w:id="0">
    <w:p w14:paraId="08BB27C2"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4D24C020" w14:textId="77777777" w:rsidR="005C3D95" w:rsidRDefault="005C3D95">
        <w:pPr>
          <w:pStyle w:val="Footer"/>
          <w:jc w:val="center"/>
        </w:pPr>
        <w:r>
          <w:fldChar w:fldCharType="begin"/>
        </w:r>
        <w:r>
          <w:instrText xml:space="preserve"> PAGE   \* MERGEFORMAT </w:instrText>
        </w:r>
        <w:r>
          <w:fldChar w:fldCharType="separate"/>
        </w:r>
        <w:r w:rsidR="004E57A2">
          <w:rPr>
            <w:noProof/>
          </w:rPr>
          <w:t>5</w:t>
        </w:r>
        <w:r>
          <w:rPr>
            <w:noProof/>
          </w:rPr>
          <w:fldChar w:fldCharType="end"/>
        </w:r>
      </w:p>
    </w:sdtContent>
  </w:sdt>
  <w:p w14:paraId="15EB5B04"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5CF" w14:textId="77777777" w:rsidR="005C3D95" w:rsidRDefault="005C3D95" w:rsidP="007A07DA">
      <w:r>
        <w:separator/>
      </w:r>
    </w:p>
  </w:footnote>
  <w:footnote w:type="continuationSeparator" w:id="0">
    <w:p w14:paraId="7CDEB156"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796"/>
    <w:multiLevelType w:val="hybridMultilevel"/>
    <w:tmpl w:val="4F14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A54BC1"/>
    <w:multiLevelType w:val="hybridMultilevel"/>
    <w:tmpl w:val="F15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8510F"/>
    <w:multiLevelType w:val="multilevel"/>
    <w:tmpl w:val="0D585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1B6191"/>
    <w:multiLevelType w:val="hybridMultilevel"/>
    <w:tmpl w:val="6A2C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C0DF4"/>
    <w:multiLevelType w:val="hybridMultilevel"/>
    <w:tmpl w:val="B48024F6"/>
    <w:lvl w:ilvl="0" w:tplc="31F04E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7ED032F"/>
    <w:multiLevelType w:val="hybridMultilevel"/>
    <w:tmpl w:val="5D2AB1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35270227">
    <w:abstractNumId w:val="8"/>
  </w:num>
  <w:num w:numId="2" w16cid:durableId="1327396280">
    <w:abstractNumId w:val="9"/>
  </w:num>
  <w:num w:numId="3" w16cid:durableId="232855211">
    <w:abstractNumId w:val="10"/>
  </w:num>
  <w:num w:numId="4" w16cid:durableId="296036082">
    <w:abstractNumId w:val="1"/>
  </w:num>
  <w:num w:numId="5" w16cid:durableId="1700005055">
    <w:abstractNumId w:val="7"/>
  </w:num>
  <w:num w:numId="6" w16cid:durableId="709451165">
    <w:abstractNumId w:val="6"/>
  </w:num>
  <w:num w:numId="7" w16cid:durableId="1237471033">
    <w:abstractNumId w:val="11"/>
  </w:num>
  <w:num w:numId="8" w16cid:durableId="2137332904">
    <w:abstractNumId w:val="3"/>
  </w:num>
  <w:num w:numId="9" w16cid:durableId="1901821615">
    <w:abstractNumId w:val="5"/>
  </w:num>
  <w:num w:numId="10" w16cid:durableId="1519731826">
    <w:abstractNumId w:val="4"/>
  </w:num>
  <w:num w:numId="11" w16cid:durableId="377973283">
    <w:abstractNumId w:val="0"/>
  </w:num>
  <w:num w:numId="12" w16cid:durableId="28666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485"/>
    <w:rsid w:val="0001043B"/>
    <w:rsid w:val="00125269"/>
    <w:rsid w:val="00194ECB"/>
    <w:rsid w:val="00206E03"/>
    <w:rsid w:val="00213F3F"/>
    <w:rsid w:val="00247E08"/>
    <w:rsid w:val="002A286F"/>
    <w:rsid w:val="002B2675"/>
    <w:rsid w:val="00327B3C"/>
    <w:rsid w:val="0042730B"/>
    <w:rsid w:val="00443BA1"/>
    <w:rsid w:val="0046051F"/>
    <w:rsid w:val="00472B57"/>
    <w:rsid w:val="004746F2"/>
    <w:rsid w:val="004E57A2"/>
    <w:rsid w:val="004F2B1C"/>
    <w:rsid w:val="004F3BB8"/>
    <w:rsid w:val="00520D3A"/>
    <w:rsid w:val="0057132E"/>
    <w:rsid w:val="005C3D95"/>
    <w:rsid w:val="005C663D"/>
    <w:rsid w:val="00627AD0"/>
    <w:rsid w:val="0064294C"/>
    <w:rsid w:val="0064752D"/>
    <w:rsid w:val="00704307"/>
    <w:rsid w:val="007609B3"/>
    <w:rsid w:val="00783D28"/>
    <w:rsid w:val="007A07DA"/>
    <w:rsid w:val="00812A51"/>
    <w:rsid w:val="009A72C3"/>
    <w:rsid w:val="009D711F"/>
    <w:rsid w:val="00A23681"/>
    <w:rsid w:val="00A75E99"/>
    <w:rsid w:val="00AF25C1"/>
    <w:rsid w:val="00AF7F8A"/>
    <w:rsid w:val="00B03E7F"/>
    <w:rsid w:val="00B27485"/>
    <w:rsid w:val="00B90576"/>
    <w:rsid w:val="00C4793A"/>
    <w:rsid w:val="00C97572"/>
    <w:rsid w:val="00CA51C0"/>
    <w:rsid w:val="00CD0444"/>
    <w:rsid w:val="00E05BC2"/>
    <w:rsid w:val="00E26AD1"/>
    <w:rsid w:val="00E6180E"/>
    <w:rsid w:val="00E92D83"/>
    <w:rsid w:val="00F1376F"/>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8D3C"/>
  <w15:docId w15:val="{435FCD5A-2918-4D08-A103-B55511D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 w:type="character" w:customStyle="1" w:styleId="ui-provider">
    <w:name w:val="ui-provider"/>
    <w:basedOn w:val="DefaultParagraphFont"/>
    <w:rsid w:val="0032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80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4652</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liam.mclernon</dc:creator>
  <cp:keywords/>
  <dc:description/>
  <cp:lastModifiedBy>Moffett, Colin</cp:lastModifiedBy>
  <cp:revision>2</cp:revision>
  <dcterms:created xsi:type="dcterms:W3CDTF">2022-04-04T11:08:00Z</dcterms:created>
  <dcterms:modified xsi:type="dcterms:W3CDTF">2023-10-18T11:44:00Z</dcterms:modified>
</cp:coreProperties>
</file>